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E2" w:rsidRDefault="00A50BFC" w:rsidP="00A50B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="008C18B4">
        <w:rPr>
          <w:rFonts w:ascii="Times New Roman" w:hAnsi="Times New Roman" w:cs="Times New Roman"/>
          <w:sz w:val="28"/>
          <w:szCs w:val="28"/>
        </w:rPr>
        <w:t xml:space="preserve"> (</w:t>
      </w:r>
      <w:r w:rsidR="00D65E9E">
        <w:rPr>
          <w:rFonts w:ascii="Times New Roman" w:hAnsi="Times New Roman" w:cs="Times New Roman"/>
          <w:sz w:val="28"/>
          <w:szCs w:val="28"/>
        </w:rPr>
        <w:t>«</w:t>
      </w:r>
      <w:r w:rsidR="008C18B4">
        <w:rPr>
          <w:rFonts w:ascii="Times New Roman" w:hAnsi="Times New Roman" w:cs="Times New Roman"/>
          <w:sz w:val="28"/>
          <w:szCs w:val="28"/>
        </w:rPr>
        <w:t>ЧЕК-ЛИСТ</w:t>
      </w:r>
      <w:r w:rsidR="00D65E9E">
        <w:rPr>
          <w:rFonts w:ascii="Times New Roman" w:hAnsi="Times New Roman" w:cs="Times New Roman"/>
          <w:sz w:val="28"/>
          <w:szCs w:val="28"/>
        </w:rPr>
        <w:t>»</w:t>
      </w:r>
      <w:r w:rsidR="008C18B4">
        <w:rPr>
          <w:rFonts w:ascii="Times New Roman" w:hAnsi="Times New Roman" w:cs="Times New Roman"/>
          <w:sz w:val="28"/>
          <w:szCs w:val="28"/>
        </w:rPr>
        <w:t>)</w:t>
      </w:r>
    </w:p>
    <w:p w:rsidR="00A50BFC" w:rsidRDefault="00A50BFC" w:rsidP="00117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7C3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CC7C3D">
        <w:rPr>
          <w:rFonts w:ascii="Times New Roman" w:hAnsi="Times New Roman" w:cs="Times New Roman"/>
          <w:sz w:val="28"/>
          <w:szCs w:val="28"/>
        </w:rPr>
        <w:t xml:space="preserve"> </w:t>
      </w:r>
      <w:r w:rsidR="0056032F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CC7C3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6032F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– участника приоритетной программы «Реформа контрольной и надзорной деятельности» </w:t>
      </w:r>
      <w:r w:rsidR="00CC7C3D">
        <w:rPr>
          <w:rFonts w:ascii="Times New Roman" w:hAnsi="Times New Roman" w:cs="Times New Roman"/>
          <w:sz w:val="28"/>
          <w:szCs w:val="28"/>
        </w:rPr>
        <w:t xml:space="preserve">подготовленного им </w:t>
      </w:r>
      <w:r w:rsidRPr="00A50BF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C3D">
        <w:rPr>
          <w:rFonts w:ascii="Times New Roman" w:hAnsi="Times New Roman" w:cs="Times New Roman"/>
          <w:sz w:val="28"/>
          <w:szCs w:val="28"/>
        </w:rPr>
        <w:t xml:space="preserve"> </w:t>
      </w:r>
      <w:r w:rsidR="0056032F" w:rsidRPr="0056032F">
        <w:rPr>
          <w:rFonts w:ascii="Times New Roman" w:hAnsi="Times New Roman" w:cs="Times New Roman"/>
          <w:sz w:val="28"/>
          <w:szCs w:val="28"/>
        </w:rPr>
        <w:t xml:space="preserve">по </w:t>
      </w:r>
      <w:r w:rsidR="007B78AC" w:rsidRPr="007B78AC">
        <w:rPr>
          <w:rFonts w:ascii="Times New Roman" w:hAnsi="Times New Roman" w:cs="Times New Roman"/>
          <w:sz w:val="28"/>
          <w:szCs w:val="28"/>
        </w:rPr>
        <w:t>обобщению и анализу правоприменительной практики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0"/>
        <w:gridCol w:w="5808"/>
        <w:gridCol w:w="1253"/>
        <w:gridCol w:w="2552"/>
      </w:tblGrid>
      <w:tr w:rsidR="008C18B4" w:rsidRPr="00117242" w:rsidTr="001C32BC">
        <w:tc>
          <w:tcPr>
            <w:tcW w:w="560" w:type="dxa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8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1253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</w:t>
            </w:r>
            <w:proofErr w:type="gramEnd"/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552" w:type="dxa"/>
            <w:vAlign w:val="center"/>
          </w:tcPr>
          <w:p w:rsidR="008C18B4" w:rsidRPr="00117242" w:rsidRDefault="0068225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8C18B4"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необходимости)</w:t>
            </w:r>
          </w:p>
        </w:tc>
      </w:tr>
      <w:tr w:rsidR="009F2E56" w:rsidRPr="00117242" w:rsidTr="001C32BC">
        <w:tc>
          <w:tcPr>
            <w:tcW w:w="560" w:type="dxa"/>
            <w:tcBorders>
              <w:bottom w:val="single" w:sz="4" w:space="0" w:color="auto"/>
            </w:tcBorders>
          </w:tcPr>
          <w:p w:rsidR="009F2E56" w:rsidRPr="00117242" w:rsidRDefault="009F2E56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bottom w:val="single" w:sz="4" w:space="0" w:color="auto"/>
            </w:tcBorders>
          </w:tcPr>
          <w:p w:rsidR="009F2E56" w:rsidRPr="00117242" w:rsidRDefault="00F1144E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Размещен ли проект доклада</w:t>
            </w:r>
            <w:r w:rsidR="009F2E56"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органа исполнительной власти – участника приоритетной программы</w:t>
            </w:r>
            <w:r w:rsidR="00357C2D"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орган</w:t>
            </w:r>
            <w:r w:rsidR="00357C2D" w:rsidRPr="00117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03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F2E56" w:rsidRPr="00117242" w:rsidRDefault="009F2E56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2E56" w:rsidRPr="00117242" w:rsidRDefault="009F2E56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42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AC" w:rsidRPr="00117242" w:rsidRDefault="007B78AC" w:rsidP="007B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Направлялся ли проект доклада </w:t>
            </w:r>
            <w:proofErr w:type="gramStart"/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28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56032F">
            <w:pPr>
              <w:tabs>
                <w:tab w:val="center" w:pos="2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Торгово-промышленную палату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РФ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15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территориальные подразделения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2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1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территориальные подразделения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="001C32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Россию»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2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1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территориальные подразделения 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«Опор</w:t>
            </w:r>
            <w:r w:rsidR="001C32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59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145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7B78AC" w:rsidRPr="00117242" w:rsidRDefault="007B78AC" w:rsidP="001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научные и экспертные организации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rPr>
          <w:trHeight w:val="145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иные общественные организации предпринимателей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ли замечания от каких-либо из организаций, 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6.1 – 6.7 (в примечании целесообразно указать от каких конкретно организаций поступили замечания)?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Учтены ли замечания, поступившие от организаций, указанных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6.1-6.7 (в примечании целесообразно указать объем учета этих замечаний)? 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8C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7B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 анкетирование подконтрольных субъектов либо использован иной способ получения «обратной связи» от подконтрольных субъектов по докладу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 xml:space="preserve"> (его проекту)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иного способа его необходимо указать в примечании, в чем он заключался)? 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ли 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центральным аппаратом федерального органа исполнительной власти (в случае, если обеспечено присутствие при проведении публичных мероприятий по обсуждению докладов представителей центрального аппарата это следует указать в примечании)?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ли доклад по всем видам контроля (надзора), осуществляемым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территориальным органом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и вошедшим в приоритетную программу? 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доклад приказом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CE" w:rsidRPr="00117242" w:rsidTr="001C32BC">
        <w:tc>
          <w:tcPr>
            <w:tcW w:w="560" w:type="dxa"/>
          </w:tcPr>
          <w:p w:rsidR="009442CE" w:rsidRPr="00117242" w:rsidRDefault="009442C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442CE" w:rsidRPr="00356A34" w:rsidRDefault="009442CE" w:rsidP="0094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ли итоговый текст доклада на сайте территориального органа (при отсутствии – на сайте центрального аппарата соответствующего федерального органа исполнительной власти)? </w:t>
            </w:r>
          </w:p>
        </w:tc>
        <w:tc>
          <w:tcPr>
            <w:tcW w:w="1253" w:type="dxa"/>
          </w:tcPr>
          <w:p w:rsidR="009442CE" w:rsidRPr="00117242" w:rsidRDefault="009442C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42CE" w:rsidRPr="00117242" w:rsidRDefault="009442C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7B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4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анализ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органом </w:t>
            </w:r>
            <w:r w:rsidRPr="00356A34"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 мероприятий, носящих как плановый, так и внеплановый характер (количество, структура, динамика)?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7B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ли в докладе статистика типовых и массовых нарушений обязательных требований по однородным группам поднадзорных субъектов (объектов)</w:t>
            </w:r>
            <w:r w:rsidR="00644F4E">
              <w:rPr>
                <w:rFonts w:ascii="Times New Roman" w:hAnsi="Times New Roman" w:cs="Times New Roman"/>
                <w:sz w:val="24"/>
                <w:szCs w:val="24"/>
              </w:rPr>
              <w:t>, выявленных территориальным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ли в докладе обобщенный анализ возможных причин возникновения типовых и массовых нарушений обязательных требований</w:t>
            </w:r>
            <w:r w:rsidR="00644F4E">
              <w:rPr>
                <w:rFonts w:ascii="Times New Roman" w:hAnsi="Times New Roman" w:cs="Times New Roman"/>
                <w:sz w:val="24"/>
                <w:szCs w:val="24"/>
              </w:rPr>
              <w:t>, выявленных территориальным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Содержатся ли в докладе рекомендации по возможным мероприятиям, направленным на устранении типовых и массовых нарушений обязательных требований</w:t>
            </w:r>
            <w:r w:rsidR="00644F4E">
              <w:rPr>
                <w:rFonts w:ascii="Times New Roman" w:hAnsi="Times New Roman" w:cs="Times New Roman"/>
                <w:sz w:val="24"/>
                <w:szCs w:val="24"/>
              </w:rPr>
              <w:t>, выявленных территориальным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35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4">
              <w:rPr>
                <w:rFonts w:ascii="Times New Roman" w:hAnsi="Times New Roman" w:cs="Times New Roman"/>
                <w:sz w:val="24"/>
                <w:szCs w:val="24"/>
              </w:rPr>
              <w:t>Содержится ли в докладе анализ наложенных мер юридической ответственности?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4">
              <w:rPr>
                <w:rFonts w:ascii="Times New Roman" w:hAnsi="Times New Roman" w:cs="Times New Roman"/>
                <w:sz w:val="24"/>
                <w:szCs w:val="24"/>
              </w:rPr>
              <w:t>Содержится ли в докладе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A34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субъектов, их должностных лиц к административной ответственности?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анализ практики административного оспаривания действий (бездействия) и решений органа государственного контроля (надзора)? 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анализ судебной практики оспаривания действий (бездействия) и решений </w:t>
            </w:r>
            <w:r w:rsidR="00644F4E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ли в докладе анализ исполнения предписаний, выданных по результатам контрольно-надзорных мероприятий?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информация об анализе выданных предупреждений (предостережений) в отношении подконтрольных субъектов (в случае, если предусмотрено законодательством)? 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ли в докладе информация о характере и статистике  проводимых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контролю без взаимодействия с подконтрольными субъектами (в случае, если предусмотрено законодательством)? </w:t>
            </w:r>
          </w:p>
        </w:tc>
        <w:tc>
          <w:tcPr>
            <w:tcW w:w="1253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информация о характере и статистике профилактических мероприятий в отношении подконтрольных субъектов? 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644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ли </w:t>
            </w:r>
            <w:r w:rsidR="00644F4E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контрольно-надзорных мероприятий и подготовке доклада устаревшие, дублирующие или избыточные обязательные требования?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4E" w:rsidRPr="00117242" w:rsidTr="001C32BC">
        <w:tc>
          <w:tcPr>
            <w:tcW w:w="560" w:type="dxa"/>
          </w:tcPr>
          <w:p w:rsidR="00644F4E" w:rsidRPr="00117242" w:rsidRDefault="00644F4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44F4E" w:rsidRPr="00117242" w:rsidRDefault="00644F4E" w:rsidP="007B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ли предложения по устаревшим, дублирующим или избыточным обязательным требованиям в центральный аппарат соответствующего федерального органа исполнительной власти?</w:t>
            </w:r>
          </w:p>
        </w:tc>
        <w:tc>
          <w:tcPr>
            <w:tcW w:w="1253" w:type="dxa"/>
          </w:tcPr>
          <w:p w:rsidR="00644F4E" w:rsidRPr="00117242" w:rsidRDefault="00644F4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4F4E" w:rsidRPr="00117242" w:rsidRDefault="00644F4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4E" w:rsidRPr="00117242" w:rsidTr="001C32BC">
        <w:tc>
          <w:tcPr>
            <w:tcW w:w="560" w:type="dxa"/>
          </w:tcPr>
          <w:p w:rsidR="00644F4E" w:rsidRPr="00117242" w:rsidRDefault="00644F4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44F4E" w:rsidRPr="00644F4E" w:rsidRDefault="00644F4E" w:rsidP="0035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ли позиция подконтрольных субъектов</w:t>
            </w:r>
            <w:r w:rsidRPr="0064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(«обратная связь») касательно устаревших, дублирующих или избыточных обязательны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(указать в примечании, каким именно способом получена «обратная связь»)?</w:t>
            </w:r>
          </w:p>
        </w:tc>
        <w:tc>
          <w:tcPr>
            <w:tcW w:w="1253" w:type="dxa"/>
          </w:tcPr>
          <w:p w:rsidR="00644F4E" w:rsidRPr="00117242" w:rsidRDefault="00644F4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4F4E" w:rsidRPr="00117242" w:rsidRDefault="00644F4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BC" w:rsidRPr="00117242" w:rsidTr="001C32BC">
        <w:tc>
          <w:tcPr>
            <w:tcW w:w="560" w:type="dxa"/>
          </w:tcPr>
          <w:p w:rsidR="001C32BC" w:rsidRPr="00117242" w:rsidRDefault="001C32B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1C32BC" w:rsidRPr="00117242" w:rsidRDefault="001C32BC" w:rsidP="00FC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контрольно-надзорных мероприятий пробелы законодательства, противоречия между общим и специальным регулированием, противоречия между регулированием, принятым в разные периоды времени, но регулирующим однородные отношения, ошиб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юридико-технического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т.д.?</w:t>
            </w:r>
          </w:p>
        </w:tc>
        <w:tc>
          <w:tcPr>
            <w:tcW w:w="1253" w:type="dxa"/>
          </w:tcPr>
          <w:p w:rsidR="001C32BC" w:rsidRPr="00117242" w:rsidRDefault="001C32B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2BC" w:rsidRPr="00117242" w:rsidRDefault="001C32B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BC" w:rsidRPr="00117242" w:rsidTr="001C32BC">
        <w:tc>
          <w:tcPr>
            <w:tcW w:w="560" w:type="dxa"/>
          </w:tcPr>
          <w:p w:rsidR="001C32BC" w:rsidRPr="00117242" w:rsidRDefault="001C32B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1C32BC" w:rsidRPr="00117242" w:rsidRDefault="001C32BC" w:rsidP="001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ли предложения по устранению пробелов законодательства, противоречий между общим и специальным регулированием, противоречий между регулированием, принятым в разные периоды времени, но регулирующим однородные отношения, ошибок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юридико-технического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центральный аппарат соответствующего федерального органа исполнительной власти?</w:t>
            </w:r>
            <w:proofErr w:type="gramEnd"/>
          </w:p>
        </w:tc>
        <w:tc>
          <w:tcPr>
            <w:tcW w:w="1253" w:type="dxa"/>
          </w:tcPr>
          <w:p w:rsidR="001C32BC" w:rsidRPr="00117242" w:rsidRDefault="001C32B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2BC" w:rsidRPr="00117242" w:rsidRDefault="001C32B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7B78AC" w:rsidP="0035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ли в докладе 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</w:t>
            </w:r>
            <w:r w:rsidR="001C32B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 (вступившим или вступающим в силу)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35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судов общей юрисдикции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и арбитражных судов, связанн</w:t>
            </w:r>
            <w:r w:rsidR="00644F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="001C32BC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судов, расположенных на территории соответствующего субъекта Российской Федерации или субъектов Российской Федерации)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7B78AC" w:rsidP="0035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докладе анализ информации о практике применения 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</w:t>
            </w:r>
            <w:r w:rsidR="00357C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32B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подконтрольных субъектов, 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>из общественных, научных, правозащитных и иных организаций</w:t>
            </w:r>
            <w:r w:rsidR="001C32BC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</w:t>
            </w:r>
            <w:r w:rsidRPr="0011724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53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B4" w:rsidRDefault="008C18B4" w:rsidP="00A50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6F" w:rsidRPr="00A50BFC" w:rsidRDefault="003F6F6F" w:rsidP="00A50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F6F" w:rsidRPr="00A50BFC" w:rsidSect="008C18B4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A0" w:rsidRDefault="007566A0" w:rsidP="00CC7C3D">
      <w:pPr>
        <w:spacing w:after="0" w:line="240" w:lineRule="auto"/>
      </w:pPr>
      <w:r>
        <w:separator/>
      </w:r>
    </w:p>
  </w:endnote>
  <w:endnote w:type="continuationSeparator" w:id="0">
    <w:p w:rsidR="007566A0" w:rsidRDefault="007566A0" w:rsidP="00C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90632"/>
      <w:docPartObj>
        <w:docPartGallery w:val="Page Numbers (Bottom of Page)"/>
        <w:docPartUnique/>
      </w:docPartObj>
    </w:sdtPr>
    <w:sdtEndPr/>
    <w:sdtContent>
      <w:p w:rsidR="00697EA8" w:rsidRDefault="00697EA8" w:rsidP="00697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8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A0" w:rsidRDefault="007566A0" w:rsidP="00CC7C3D">
      <w:pPr>
        <w:spacing w:after="0" w:line="240" w:lineRule="auto"/>
      </w:pPr>
      <w:r>
        <w:separator/>
      </w:r>
    </w:p>
  </w:footnote>
  <w:footnote w:type="continuationSeparator" w:id="0">
    <w:p w:rsidR="007566A0" w:rsidRDefault="007566A0" w:rsidP="00CC7C3D">
      <w:pPr>
        <w:spacing w:after="0" w:line="240" w:lineRule="auto"/>
      </w:pPr>
      <w:r>
        <w:continuationSeparator/>
      </w:r>
    </w:p>
  </w:footnote>
  <w:footnote w:id="1">
    <w:p w:rsidR="007B78AC" w:rsidRPr="00357C2D" w:rsidRDefault="007B78AC" w:rsidP="00357C2D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57C2D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57C2D">
        <w:rPr>
          <w:rFonts w:ascii="Times New Roman" w:hAnsi="Times New Roman" w:cs="Times New Roman"/>
          <w:sz w:val="22"/>
          <w:szCs w:val="22"/>
        </w:rPr>
        <w:t xml:space="preserve"> В случае</w:t>
      </w:r>
      <w:proofErr w:type="gramStart"/>
      <w:r w:rsidRPr="00357C2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57C2D">
        <w:rPr>
          <w:rFonts w:ascii="Times New Roman" w:hAnsi="Times New Roman" w:cs="Times New Roman"/>
          <w:sz w:val="22"/>
          <w:szCs w:val="22"/>
        </w:rPr>
        <w:t xml:space="preserve"> если территориальный орган действует на территории нескольких субъектов Российской Федерации, то в соответствующие органы и организации каждого из субъектов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DF5"/>
    <w:multiLevelType w:val="hybridMultilevel"/>
    <w:tmpl w:val="096C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C55"/>
    <w:multiLevelType w:val="hybridMultilevel"/>
    <w:tmpl w:val="539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F"/>
    <w:rsid w:val="000228B5"/>
    <w:rsid w:val="00030923"/>
    <w:rsid w:val="00036610"/>
    <w:rsid w:val="00062E33"/>
    <w:rsid w:val="000B4F78"/>
    <w:rsid w:val="000B5E02"/>
    <w:rsid w:val="000B6ABF"/>
    <w:rsid w:val="000B71CF"/>
    <w:rsid w:val="000C1848"/>
    <w:rsid w:val="000C2BAA"/>
    <w:rsid w:val="000D37B0"/>
    <w:rsid w:val="00100BD3"/>
    <w:rsid w:val="00116F24"/>
    <w:rsid w:val="00117242"/>
    <w:rsid w:val="00130BA3"/>
    <w:rsid w:val="00133792"/>
    <w:rsid w:val="00143F74"/>
    <w:rsid w:val="00161567"/>
    <w:rsid w:val="00165261"/>
    <w:rsid w:val="0018562F"/>
    <w:rsid w:val="001965A3"/>
    <w:rsid w:val="001A2A67"/>
    <w:rsid w:val="001A344D"/>
    <w:rsid w:val="001C32BC"/>
    <w:rsid w:val="001C646E"/>
    <w:rsid w:val="001C6869"/>
    <w:rsid w:val="001F08DD"/>
    <w:rsid w:val="001F43F9"/>
    <w:rsid w:val="00203462"/>
    <w:rsid w:val="00203955"/>
    <w:rsid w:val="0020701F"/>
    <w:rsid w:val="002156FC"/>
    <w:rsid w:val="00217C25"/>
    <w:rsid w:val="002323AE"/>
    <w:rsid w:val="00252C5A"/>
    <w:rsid w:val="00252E1D"/>
    <w:rsid w:val="00293F9F"/>
    <w:rsid w:val="00294B6E"/>
    <w:rsid w:val="002D1330"/>
    <w:rsid w:val="003108A0"/>
    <w:rsid w:val="00323F8A"/>
    <w:rsid w:val="00342EFD"/>
    <w:rsid w:val="00346ED8"/>
    <w:rsid w:val="00347763"/>
    <w:rsid w:val="003516AA"/>
    <w:rsid w:val="00357C2D"/>
    <w:rsid w:val="003773F5"/>
    <w:rsid w:val="003A6B82"/>
    <w:rsid w:val="003B70A3"/>
    <w:rsid w:val="003C7A0A"/>
    <w:rsid w:val="003D4378"/>
    <w:rsid w:val="003D5A9F"/>
    <w:rsid w:val="003D7B47"/>
    <w:rsid w:val="003E2274"/>
    <w:rsid w:val="003F6F6F"/>
    <w:rsid w:val="00403B78"/>
    <w:rsid w:val="00414CB0"/>
    <w:rsid w:val="00416F47"/>
    <w:rsid w:val="00422AD1"/>
    <w:rsid w:val="00435B6A"/>
    <w:rsid w:val="004473AF"/>
    <w:rsid w:val="0047000C"/>
    <w:rsid w:val="00474A95"/>
    <w:rsid w:val="00477192"/>
    <w:rsid w:val="00487D89"/>
    <w:rsid w:val="004D6D4F"/>
    <w:rsid w:val="005100F3"/>
    <w:rsid w:val="0052265D"/>
    <w:rsid w:val="00543968"/>
    <w:rsid w:val="0056032F"/>
    <w:rsid w:val="00560F3B"/>
    <w:rsid w:val="00581A57"/>
    <w:rsid w:val="00582124"/>
    <w:rsid w:val="00592F91"/>
    <w:rsid w:val="00597D09"/>
    <w:rsid w:val="005A0E72"/>
    <w:rsid w:val="005A3712"/>
    <w:rsid w:val="005B4873"/>
    <w:rsid w:val="005D36F0"/>
    <w:rsid w:val="005D780D"/>
    <w:rsid w:val="005F58AF"/>
    <w:rsid w:val="005F769F"/>
    <w:rsid w:val="00600F63"/>
    <w:rsid w:val="00606AF4"/>
    <w:rsid w:val="00644F4E"/>
    <w:rsid w:val="00660489"/>
    <w:rsid w:val="00664C7B"/>
    <w:rsid w:val="00682254"/>
    <w:rsid w:val="00697EA8"/>
    <w:rsid w:val="006A1795"/>
    <w:rsid w:val="006D4531"/>
    <w:rsid w:val="006E6AE2"/>
    <w:rsid w:val="006F462C"/>
    <w:rsid w:val="006F499F"/>
    <w:rsid w:val="006F79B5"/>
    <w:rsid w:val="00744D6D"/>
    <w:rsid w:val="00745DB8"/>
    <w:rsid w:val="007566A0"/>
    <w:rsid w:val="00760864"/>
    <w:rsid w:val="00783F81"/>
    <w:rsid w:val="007A57F0"/>
    <w:rsid w:val="007B5CEF"/>
    <w:rsid w:val="007B78AC"/>
    <w:rsid w:val="007C6A83"/>
    <w:rsid w:val="007C7491"/>
    <w:rsid w:val="007D7B40"/>
    <w:rsid w:val="007F60B4"/>
    <w:rsid w:val="00800453"/>
    <w:rsid w:val="00827F12"/>
    <w:rsid w:val="00831DDB"/>
    <w:rsid w:val="00834D50"/>
    <w:rsid w:val="00851559"/>
    <w:rsid w:val="008619DB"/>
    <w:rsid w:val="00871888"/>
    <w:rsid w:val="00876775"/>
    <w:rsid w:val="00877E10"/>
    <w:rsid w:val="008900A6"/>
    <w:rsid w:val="008A6910"/>
    <w:rsid w:val="008A76BC"/>
    <w:rsid w:val="008C18B4"/>
    <w:rsid w:val="008C233D"/>
    <w:rsid w:val="008C249A"/>
    <w:rsid w:val="008C3861"/>
    <w:rsid w:val="008C43CB"/>
    <w:rsid w:val="008E4325"/>
    <w:rsid w:val="008F013F"/>
    <w:rsid w:val="008F33F4"/>
    <w:rsid w:val="00905A98"/>
    <w:rsid w:val="009063A4"/>
    <w:rsid w:val="00907167"/>
    <w:rsid w:val="0093067F"/>
    <w:rsid w:val="009442CE"/>
    <w:rsid w:val="0094649F"/>
    <w:rsid w:val="00954098"/>
    <w:rsid w:val="00971CD3"/>
    <w:rsid w:val="00997797"/>
    <w:rsid w:val="009A5D97"/>
    <w:rsid w:val="009C12C1"/>
    <w:rsid w:val="009E3401"/>
    <w:rsid w:val="009F101D"/>
    <w:rsid w:val="009F2E56"/>
    <w:rsid w:val="00A00F5D"/>
    <w:rsid w:val="00A03BF5"/>
    <w:rsid w:val="00A11DDC"/>
    <w:rsid w:val="00A360CB"/>
    <w:rsid w:val="00A50BFC"/>
    <w:rsid w:val="00A7149F"/>
    <w:rsid w:val="00A83792"/>
    <w:rsid w:val="00A85D55"/>
    <w:rsid w:val="00A87317"/>
    <w:rsid w:val="00AA48CE"/>
    <w:rsid w:val="00AB235A"/>
    <w:rsid w:val="00AB67C1"/>
    <w:rsid w:val="00AC068E"/>
    <w:rsid w:val="00AC0A91"/>
    <w:rsid w:val="00AD5E25"/>
    <w:rsid w:val="00B07FBD"/>
    <w:rsid w:val="00B21570"/>
    <w:rsid w:val="00B4760F"/>
    <w:rsid w:val="00B57A43"/>
    <w:rsid w:val="00B71B9F"/>
    <w:rsid w:val="00B773F9"/>
    <w:rsid w:val="00B802FD"/>
    <w:rsid w:val="00B80BAC"/>
    <w:rsid w:val="00B876CA"/>
    <w:rsid w:val="00B96DD0"/>
    <w:rsid w:val="00BD2E3D"/>
    <w:rsid w:val="00BF316B"/>
    <w:rsid w:val="00C1130D"/>
    <w:rsid w:val="00C15FE2"/>
    <w:rsid w:val="00C26F72"/>
    <w:rsid w:val="00C57CC2"/>
    <w:rsid w:val="00C768F8"/>
    <w:rsid w:val="00C77232"/>
    <w:rsid w:val="00C90388"/>
    <w:rsid w:val="00CC0348"/>
    <w:rsid w:val="00CC30EC"/>
    <w:rsid w:val="00CC7C3D"/>
    <w:rsid w:val="00CF6BEB"/>
    <w:rsid w:val="00D04806"/>
    <w:rsid w:val="00D05CC2"/>
    <w:rsid w:val="00D3053F"/>
    <w:rsid w:val="00D5724B"/>
    <w:rsid w:val="00D65E9E"/>
    <w:rsid w:val="00D7625D"/>
    <w:rsid w:val="00D76C5F"/>
    <w:rsid w:val="00D966DE"/>
    <w:rsid w:val="00DA4D62"/>
    <w:rsid w:val="00DB31FE"/>
    <w:rsid w:val="00DB35D4"/>
    <w:rsid w:val="00DD1606"/>
    <w:rsid w:val="00DD4A0C"/>
    <w:rsid w:val="00DE48A2"/>
    <w:rsid w:val="00E112D2"/>
    <w:rsid w:val="00E2017A"/>
    <w:rsid w:val="00E425BE"/>
    <w:rsid w:val="00E513A0"/>
    <w:rsid w:val="00E569A4"/>
    <w:rsid w:val="00E62226"/>
    <w:rsid w:val="00E841D0"/>
    <w:rsid w:val="00E92E18"/>
    <w:rsid w:val="00EA1301"/>
    <w:rsid w:val="00EB21C7"/>
    <w:rsid w:val="00EB3049"/>
    <w:rsid w:val="00ED6536"/>
    <w:rsid w:val="00F02F0F"/>
    <w:rsid w:val="00F07A97"/>
    <w:rsid w:val="00F07CB8"/>
    <w:rsid w:val="00F10B0C"/>
    <w:rsid w:val="00F1144E"/>
    <w:rsid w:val="00F2466E"/>
    <w:rsid w:val="00F27C72"/>
    <w:rsid w:val="00F52FCE"/>
    <w:rsid w:val="00F61F9E"/>
    <w:rsid w:val="00F643F7"/>
    <w:rsid w:val="00F86235"/>
    <w:rsid w:val="00FA4273"/>
    <w:rsid w:val="00FA7376"/>
    <w:rsid w:val="00FB6011"/>
    <w:rsid w:val="00FC57AE"/>
    <w:rsid w:val="00FD77DB"/>
    <w:rsid w:val="00FF152A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1324-8EF3-495D-B5B6-7413C8B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Ширяев Алексей Алексеевич</cp:lastModifiedBy>
  <cp:revision>2</cp:revision>
  <cp:lastPrinted>2017-03-29T07:59:00Z</cp:lastPrinted>
  <dcterms:created xsi:type="dcterms:W3CDTF">2017-06-20T12:04:00Z</dcterms:created>
  <dcterms:modified xsi:type="dcterms:W3CDTF">2017-06-20T12:04:00Z</dcterms:modified>
</cp:coreProperties>
</file>