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0421"/>
      </w:tblGrid>
      <w:tr w:rsidR="00A81290" w:rsidTr="00CA1DF9">
        <w:trPr>
          <w:trHeight w:val="15016"/>
        </w:trPr>
        <w:tc>
          <w:tcPr>
            <w:tcW w:w="10421" w:type="dxa"/>
          </w:tcPr>
          <w:p w:rsidR="00A81290" w:rsidRDefault="00A81290" w:rsidP="00CA1DF9">
            <w:pPr>
              <w:rPr>
                <w:rFonts w:ascii="Times New Roman" w:hAnsi="Times New Roman" w:cs="Times New Roman"/>
                <w:sz w:val="28"/>
                <w:szCs w:val="28"/>
              </w:rPr>
            </w:pPr>
          </w:p>
          <w:p w:rsidR="00937E15" w:rsidRDefault="00937E15" w:rsidP="00CA1DF9">
            <w:pPr>
              <w:rPr>
                <w:rFonts w:ascii="Times New Roman" w:hAnsi="Times New Roman" w:cs="Times New Roman"/>
                <w:sz w:val="28"/>
                <w:szCs w:val="28"/>
              </w:rPr>
            </w:pPr>
          </w:p>
          <w:p w:rsidR="00937E15" w:rsidRDefault="00937E15" w:rsidP="00CA1DF9">
            <w:pPr>
              <w:rPr>
                <w:rFonts w:ascii="Times New Roman" w:hAnsi="Times New Roman" w:cs="Times New Roman"/>
                <w:sz w:val="28"/>
                <w:szCs w:val="28"/>
              </w:rPr>
            </w:pPr>
          </w:p>
          <w:p w:rsidR="00937E15" w:rsidRDefault="00937E15" w:rsidP="00CA1DF9">
            <w:pPr>
              <w:rPr>
                <w:rFonts w:ascii="Times New Roman" w:hAnsi="Times New Roman" w:cs="Times New Roman"/>
                <w:sz w:val="28"/>
                <w:szCs w:val="28"/>
              </w:rPr>
            </w:pPr>
          </w:p>
          <w:p w:rsidR="00937E15" w:rsidRDefault="00937E15" w:rsidP="00CA1DF9">
            <w:pPr>
              <w:rPr>
                <w:rFonts w:ascii="Times New Roman" w:hAnsi="Times New Roman" w:cs="Times New Roman"/>
                <w:sz w:val="28"/>
                <w:szCs w:val="28"/>
              </w:rPr>
            </w:pPr>
          </w:p>
          <w:p w:rsidR="00937E15" w:rsidRDefault="00937E15" w:rsidP="00CA1DF9">
            <w:pPr>
              <w:rPr>
                <w:rFonts w:ascii="Times New Roman" w:hAnsi="Times New Roman" w:cs="Times New Roman"/>
                <w:sz w:val="28"/>
                <w:szCs w:val="28"/>
              </w:rPr>
            </w:pPr>
          </w:p>
          <w:p w:rsidR="00A81290" w:rsidRDefault="00A81290" w:rsidP="00CA1DF9">
            <w:pPr>
              <w:rPr>
                <w:rFonts w:ascii="Times New Roman" w:hAnsi="Times New Roman" w:cs="Times New Roman"/>
                <w:sz w:val="28"/>
                <w:szCs w:val="28"/>
              </w:rPr>
            </w:pPr>
            <w:bookmarkStart w:id="0" w:name="_GoBack"/>
            <w:bookmarkEnd w:id="0"/>
            <w:r>
              <w:rPr>
                <w:rFonts w:ascii="Times New Roman" w:hAnsi="Times New Roman" w:cs="Times New Roman"/>
                <w:sz w:val="28"/>
                <w:szCs w:val="28"/>
              </w:rPr>
              <w:tab/>
            </w:r>
          </w:p>
          <w:p w:rsidR="00A81290" w:rsidRDefault="00A81290" w:rsidP="00CA1DF9">
            <w:pPr>
              <w:jc w:val="center"/>
            </w:pPr>
            <w:r w:rsidRPr="00E75380">
              <w:rPr>
                <w:rFonts w:ascii="Times New Roman" w:hAnsi="Times New Roman" w:cs="Times New Roman"/>
                <w:noProof/>
                <w:sz w:val="28"/>
                <w:szCs w:val="28"/>
                <w:lang w:eastAsia="ru-RU"/>
              </w:rPr>
              <w:drawing>
                <wp:inline distT="0" distB="0" distL="0" distR="0" wp14:anchorId="6342994F" wp14:editId="0D006589">
                  <wp:extent cx="2857500" cy="3248025"/>
                  <wp:effectExtent l="0" t="0" r="0" b="9525"/>
                  <wp:docPr id="2" name="Рисунок 2" descr="Картинки по запросу эмблема ространснад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блема ространснадзо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248025"/>
                          </a:xfrm>
                          <a:prstGeom prst="rect">
                            <a:avLst/>
                          </a:prstGeom>
                          <a:noFill/>
                          <a:ln>
                            <a:noFill/>
                          </a:ln>
                        </pic:spPr>
                      </pic:pic>
                    </a:graphicData>
                  </a:graphic>
                </wp:inline>
              </w:drawing>
            </w:r>
            <w:r>
              <w:br w:type="textWrapping" w:clear="all"/>
            </w:r>
          </w:p>
          <w:p w:rsidR="00A81290" w:rsidRDefault="00A81290" w:rsidP="00CA1DF9">
            <w:pPr>
              <w:jc w:val="center"/>
            </w:pPr>
          </w:p>
          <w:p w:rsidR="00A81290" w:rsidRDefault="00A81290" w:rsidP="00CA1DF9">
            <w:pPr>
              <w:jc w:val="center"/>
            </w:pPr>
          </w:p>
          <w:p w:rsidR="00A81290" w:rsidRDefault="00A81290" w:rsidP="00CA1DF9">
            <w:pPr>
              <w:jc w:val="center"/>
            </w:pPr>
          </w:p>
          <w:p w:rsidR="00A81290" w:rsidRDefault="00A81290" w:rsidP="00CA1DF9">
            <w:pPr>
              <w:jc w:val="center"/>
            </w:pPr>
          </w:p>
          <w:p w:rsidR="00A81290" w:rsidRDefault="00A81290" w:rsidP="00CA1DF9">
            <w:pPr>
              <w:jc w:val="center"/>
              <w:rPr>
                <w:rFonts w:ascii="Times New Roman" w:hAnsi="Times New Roman" w:cs="Times New Roman"/>
                <w:b/>
                <w:sz w:val="52"/>
                <w:szCs w:val="52"/>
              </w:rPr>
            </w:pPr>
            <w:r w:rsidRPr="00E75380">
              <w:rPr>
                <w:rFonts w:ascii="Times New Roman" w:hAnsi="Times New Roman" w:cs="Times New Roman"/>
                <w:b/>
                <w:sz w:val="52"/>
                <w:szCs w:val="52"/>
              </w:rPr>
              <w:t>Доклад по правоприменительной практике Федеральной службы по надзору в сфере транспорта</w:t>
            </w:r>
          </w:p>
          <w:p w:rsidR="00A81290" w:rsidRDefault="00A81290" w:rsidP="00CA1DF9">
            <w:pPr>
              <w:jc w:val="center"/>
              <w:rPr>
                <w:rFonts w:ascii="Times New Roman" w:hAnsi="Times New Roman" w:cs="Times New Roman"/>
                <w:b/>
                <w:sz w:val="52"/>
                <w:szCs w:val="52"/>
              </w:rPr>
            </w:pPr>
          </w:p>
          <w:p w:rsidR="00A81290" w:rsidRDefault="00A81290" w:rsidP="00CA1DF9">
            <w:pPr>
              <w:jc w:val="center"/>
              <w:rPr>
                <w:rFonts w:ascii="Times New Roman" w:hAnsi="Times New Roman" w:cs="Times New Roman"/>
                <w:b/>
                <w:sz w:val="52"/>
                <w:szCs w:val="52"/>
              </w:rPr>
            </w:pPr>
          </w:p>
          <w:p w:rsidR="00A81290" w:rsidRDefault="00A81290" w:rsidP="00CA1DF9">
            <w:pPr>
              <w:jc w:val="center"/>
              <w:rPr>
                <w:rFonts w:ascii="Times New Roman" w:hAnsi="Times New Roman" w:cs="Times New Roman"/>
                <w:b/>
                <w:sz w:val="52"/>
                <w:szCs w:val="52"/>
              </w:rPr>
            </w:pPr>
          </w:p>
          <w:p w:rsidR="00A81290" w:rsidRDefault="00A81290" w:rsidP="00CA1DF9">
            <w:pPr>
              <w:jc w:val="center"/>
              <w:rPr>
                <w:rFonts w:ascii="Times New Roman" w:hAnsi="Times New Roman" w:cs="Times New Roman"/>
                <w:b/>
                <w:sz w:val="52"/>
                <w:szCs w:val="52"/>
              </w:rPr>
            </w:pPr>
          </w:p>
          <w:p w:rsidR="00A81290" w:rsidRDefault="00A81290" w:rsidP="00CA1DF9">
            <w:pPr>
              <w:jc w:val="center"/>
              <w:rPr>
                <w:rFonts w:ascii="Times New Roman" w:hAnsi="Times New Roman" w:cs="Times New Roman"/>
                <w:b/>
                <w:sz w:val="52"/>
                <w:szCs w:val="52"/>
              </w:rPr>
            </w:pPr>
          </w:p>
          <w:p w:rsidR="00A81290" w:rsidRDefault="00A81290" w:rsidP="00CA1DF9">
            <w:pPr>
              <w:jc w:val="center"/>
              <w:rPr>
                <w:rFonts w:ascii="Times New Roman" w:hAnsi="Times New Roman" w:cs="Times New Roman"/>
                <w:sz w:val="28"/>
                <w:szCs w:val="28"/>
              </w:rPr>
            </w:pPr>
          </w:p>
          <w:p w:rsidR="00A81290" w:rsidRDefault="00A81290" w:rsidP="00CA1DF9">
            <w:pPr>
              <w:jc w:val="center"/>
              <w:rPr>
                <w:rFonts w:ascii="Times New Roman" w:hAnsi="Times New Roman" w:cs="Times New Roman"/>
                <w:sz w:val="28"/>
                <w:szCs w:val="28"/>
              </w:rPr>
            </w:pPr>
            <w:r>
              <w:rPr>
                <w:rFonts w:ascii="Times New Roman" w:hAnsi="Times New Roman" w:cs="Times New Roman"/>
                <w:sz w:val="28"/>
                <w:szCs w:val="28"/>
              </w:rPr>
              <w:t>Москва, 2017</w:t>
            </w:r>
          </w:p>
          <w:p w:rsidR="00A81290" w:rsidRDefault="00A81290" w:rsidP="00CA1DF9">
            <w:pPr>
              <w:jc w:val="both"/>
              <w:rPr>
                <w:rFonts w:ascii="Times New Roman" w:hAnsi="Times New Roman" w:cs="Times New Roman"/>
                <w:sz w:val="28"/>
                <w:szCs w:val="28"/>
              </w:rPr>
            </w:pPr>
          </w:p>
        </w:tc>
      </w:tr>
    </w:tbl>
    <w:p w:rsidR="00A81290" w:rsidRPr="00D65979" w:rsidRDefault="00A81290" w:rsidP="00A81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Доклад по правоприменительной практике Федеральной службы по надзору в сфере транспорта, а также доклад с руководством по соблюдению обязательных требований подготовлен 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 ФЗ-294) и на основании Методических рекомендаций </w:t>
      </w:r>
      <w:r w:rsidRPr="00D65979">
        <w:rPr>
          <w:rFonts w:ascii="Times New Roman" w:hAnsi="Times New Roman" w:cs="Times New Roman"/>
          <w:sz w:val="28"/>
          <w:szCs w:val="28"/>
        </w:rPr>
        <w:t>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w:t>
      </w:r>
      <w:r>
        <w:rPr>
          <w:rFonts w:ascii="Times New Roman" w:hAnsi="Times New Roman" w:cs="Times New Roman"/>
          <w:sz w:val="28"/>
          <w:szCs w:val="28"/>
        </w:rPr>
        <w:t>,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21.02.2017 № 13(2).</w:t>
      </w:r>
    </w:p>
    <w:p w:rsidR="00A81290" w:rsidRDefault="00A81290" w:rsidP="00A81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Федеральной службе по надзору в сфере транспорта, утвержденным постановлением Правительства Российской Федерации от 30.07.2004 № 398, </w:t>
      </w:r>
      <w:r w:rsidRPr="00D65979">
        <w:rPr>
          <w:rFonts w:ascii="Times New Roman" w:hAnsi="Times New Roman" w:cs="Times New Roman"/>
          <w:sz w:val="28"/>
          <w:szCs w:val="28"/>
        </w:rPr>
        <w:t>Ространснадзор является федеральным органом исполнительной власти, осуществляющим функции по контролю (надзору) в сфере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 морского (включая морские порты), внутреннего водного (за исключением маломерных судов, используемых в некоммерческих целях), железнодорожного транспорта, автомобильного и городского наземного электрического транспорта (кроме вопросов безопасности дорожного движения), промышленного транспорта и дорожного хозяйства, а также обеспечения транспортной безопасности в этой сфере и на метрополитене.</w:t>
      </w:r>
    </w:p>
    <w:p w:rsidR="00A81290" w:rsidRDefault="00A81290" w:rsidP="00A81290">
      <w:pPr>
        <w:spacing w:after="0" w:line="240" w:lineRule="auto"/>
        <w:ind w:firstLine="708"/>
        <w:jc w:val="both"/>
        <w:rPr>
          <w:rFonts w:ascii="Times New Roman" w:hAnsi="Times New Roman" w:cs="Times New Roman"/>
          <w:sz w:val="28"/>
          <w:szCs w:val="28"/>
        </w:rPr>
      </w:pPr>
      <w:r w:rsidRPr="006B3E34">
        <w:rPr>
          <w:rFonts w:ascii="Times New Roman" w:hAnsi="Times New Roman" w:cs="Times New Roman"/>
          <w:sz w:val="28"/>
          <w:szCs w:val="28"/>
        </w:rPr>
        <w:t>Контрольн</w:t>
      </w:r>
      <w:r>
        <w:rPr>
          <w:rFonts w:ascii="Times New Roman" w:hAnsi="Times New Roman" w:cs="Times New Roman"/>
          <w:sz w:val="28"/>
          <w:szCs w:val="28"/>
        </w:rPr>
        <w:t>о-</w:t>
      </w:r>
      <w:r w:rsidRPr="006B3E34">
        <w:rPr>
          <w:rFonts w:ascii="Times New Roman" w:hAnsi="Times New Roman" w:cs="Times New Roman"/>
          <w:sz w:val="28"/>
          <w:szCs w:val="28"/>
        </w:rPr>
        <w:t>надзорная деятельность Ространснадзора</w:t>
      </w:r>
      <w:r>
        <w:rPr>
          <w:rFonts w:ascii="Times New Roman" w:hAnsi="Times New Roman" w:cs="Times New Roman"/>
          <w:sz w:val="28"/>
          <w:szCs w:val="28"/>
        </w:rPr>
        <w:t xml:space="preserve"> осуществляется в соответствии с действующим законодательством Российской Федерации, в первую очередь,</w:t>
      </w:r>
      <w:r w:rsidRPr="006B3E3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6B3E34">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Для реализации контрольно-надзорных функций приказами Министерства транспорта Российской Федерации утверждены соответствующие административные регламенты Ространснадзора. </w:t>
      </w:r>
    </w:p>
    <w:p w:rsidR="00A81290" w:rsidRDefault="00A81290" w:rsidP="00A81290">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В настоящее время под контролем Ространснадзора находится более 319 тысяч юридических лиц и индивидуальных предпринимателей, осуществляющих свою деятельность в транспортном комплексе Российской Федерации.</w:t>
      </w:r>
    </w:p>
    <w:p w:rsidR="00A81290" w:rsidRPr="008C69EC" w:rsidRDefault="00A81290" w:rsidP="00A81290">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 xml:space="preserve">В 2016 году проведено 63 тысячи проверок хозяйствующих субъектов, что на 34% меньше, чем в 2015 году. </w:t>
      </w:r>
    </w:p>
    <w:p w:rsidR="00A81290" w:rsidRDefault="00A81290" w:rsidP="00A81290">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Несмотря на такое существенное снижение количества проверок, выявляемых нарушений не становится меньше.</w:t>
      </w:r>
      <w:r>
        <w:rPr>
          <w:rFonts w:ascii="Times New Roman" w:hAnsi="Times New Roman" w:cs="Times New Roman"/>
          <w:sz w:val="28"/>
          <w:szCs w:val="28"/>
        </w:rPr>
        <w:t xml:space="preserve"> </w:t>
      </w:r>
      <w:r w:rsidRPr="008C69EC">
        <w:rPr>
          <w:rFonts w:ascii="Times New Roman" w:hAnsi="Times New Roman" w:cs="Times New Roman"/>
          <w:sz w:val="28"/>
          <w:szCs w:val="28"/>
        </w:rPr>
        <w:t>В 2016 году было выявлено 283 тысячи нарушений транспортного законодательства, что на 21% больше, чем в предыдущем году (234 тысячи).</w:t>
      </w:r>
    </w:p>
    <w:p w:rsidR="00A81290" w:rsidRPr="008C69EC" w:rsidRDefault="00A81290" w:rsidP="00A81290">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 xml:space="preserve">В прошедшем году были выполнены все контрольные показатели работы </w:t>
      </w:r>
      <w:r>
        <w:rPr>
          <w:rFonts w:ascii="Times New Roman" w:hAnsi="Times New Roman" w:cs="Times New Roman"/>
          <w:sz w:val="28"/>
          <w:szCs w:val="28"/>
        </w:rPr>
        <w:t>Ространснадзора</w:t>
      </w:r>
      <w:r w:rsidRPr="008C69EC">
        <w:rPr>
          <w:rFonts w:ascii="Times New Roman" w:hAnsi="Times New Roman" w:cs="Times New Roman"/>
          <w:sz w:val="28"/>
          <w:szCs w:val="28"/>
        </w:rPr>
        <w:t xml:space="preserve">, утвержденные Министерством транспорта Российской Федерации. </w:t>
      </w:r>
    </w:p>
    <w:p w:rsidR="00A81290" w:rsidRDefault="00A81290" w:rsidP="00A81290">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 xml:space="preserve">По основным показателям деятельности, характеризующим результаты и качество работы, плановые значения перевыполнены. Так, например, показатель </w:t>
      </w:r>
      <w:r w:rsidRPr="008C69EC">
        <w:rPr>
          <w:rFonts w:ascii="Times New Roman" w:hAnsi="Times New Roman" w:cs="Times New Roman"/>
          <w:sz w:val="28"/>
          <w:szCs w:val="28"/>
        </w:rPr>
        <w:lastRenderedPageBreak/>
        <w:t>«соотношение количества устраненных нарушений, к общему количеству выявленных», выполнен с превышением на 15%.</w:t>
      </w:r>
    </w:p>
    <w:p w:rsidR="00A81290" w:rsidRDefault="00A81290" w:rsidP="00A81290">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Сумма наложенных штрафов составила почти 2,6 млрд. рублей.</w:t>
      </w:r>
    </w:p>
    <w:p w:rsidR="00A81290" w:rsidRDefault="00A81290" w:rsidP="00A81290">
      <w:pPr>
        <w:spacing w:after="0" w:line="240" w:lineRule="auto"/>
        <w:ind w:firstLine="708"/>
        <w:jc w:val="both"/>
        <w:rPr>
          <w:rFonts w:ascii="Times New Roman" w:hAnsi="Times New Roman" w:cs="Times New Roman"/>
          <w:sz w:val="28"/>
          <w:szCs w:val="28"/>
        </w:rPr>
      </w:pPr>
    </w:p>
    <w:p w:rsidR="00A81290" w:rsidRPr="00AA7DCA" w:rsidRDefault="00A81290" w:rsidP="00A81290">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С</w:t>
      </w:r>
      <w:r w:rsidRPr="00AA7DCA">
        <w:rPr>
          <w:rFonts w:ascii="Times New Roman" w:hAnsi="Times New Roman" w:cs="Times New Roman"/>
          <w:b/>
          <w:sz w:val="28"/>
          <w:szCs w:val="28"/>
        </w:rPr>
        <w:t>ведения о работе по выявлению устаревших, избыточных, дублирующих обязательных требований</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Ространснадзором во исполнение пункта 14.2.8 С</w:t>
      </w:r>
      <w:r w:rsidRPr="00AA7DCA">
        <w:rPr>
          <w:rFonts w:ascii="Times New Roman" w:hAnsi="Times New Roman" w:cs="Times New Roman"/>
          <w:sz w:val="28"/>
          <w:szCs w:val="28"/>
        </w:rPr>
        <w:t>водн</w:t>
      </w:r>
      <w:r>
        <w:rPr>
          <w:rFonts w:ascii="Times New Roman" w:hAnsi="Times New Roman" w:cs="Times New Roman"/>
          <w:sz w:val="28"/>
          <w:szCs w:val="28"/>
        </w:rPr>
        <w:t>ого</w:t>
      </w:r>
      <w:r w:rsidRPr="00AA7DCA">
        <w:rPr>
          <w:rFonts w:ascii="Times New Roman" w:hAnsi="Times New Roman" w:cs="Times New Roman"/>
          <w:sz w:val="28"/>
          <w:szCs w:val="28"/>
        </w:rPr>
        <w:t xml:space="preserve"> план</w:t>
      </w:r>
      <w:r>
        <w:rPr>
          <w:rFonts w:ascii="Times New Roman" w:hAnsi="Times New Roman" w:cs="Times New Roman"/>
          <w:sz w:val="28"/>
          <w:szCs w:val="28"/>
        </w:rPr>
        <w:t>а</w:t>
      </w:r>
      <w:r w:rsidRPr="00AA7DCA">
        <w:rPr>
          <w:rFonts w:ascii="Times New Roman" w:hAnsi="Times New Roman" w:cs="Times New Roman"/>
          <w:sz w:val="28"/>
          <w:szCs w:val="28"/>
        </w:rPr>
        <w:t xml:space="preserve"> приоритетного проекта</w:t>
      </w:r>
      <w:r>
        <w:rPr>
          <w:rFonts w:ascii="Times New Roman" w:hAnsi="Times New Roman" w:cs="Times New Roman"/>
          <w:sz w:val="28"/>
          <w:szCs w:val="28"/>
        </w:rPr>
        <w:t xml:space="preserve"> «С</w:t>
      </w:r>
      <w:r w:rsidRPr="00AA7DCA">
        <w:rPr>
          <w:rFonts w:ascii="Times New Roman" w:hAnsi="Times New Roman" w:cs="Times New Roman"/>
          <w:sz w:val="28"/>
          <w:szCs w:val="28"/>
        </w:rPr>
        <w:t>истематизация, сокращение количества и актуа</w:t>
      </w:r>
      <w:r>
        <w:rPr>
          <w:rFonts w:ascii="Times New Roman" w:hAnsi="Times New Roman" w:cs="Times New Roman"/>
          <w:sz w:val="28"/>
          <w:szCs w:val="28"/>
        </w:rPr>
        <w:t xml:space="preserve">лизация обязательных требований» принят приказ </w:t>
      </w:r>
      <w:r>
        <w:rPr>
          <w:rFonts w:ascii="Times New Roman" w:hAnsi="Times New Roman" w:cs="Times New Roman"/>
          <w:bCs/>
          <w:sz w:val="28"/>
          <w:szCs w:val="28"/>
        </w:rPr>
        <w:t>о</w:t>
      </w:r>
      <w:r w:rsidRPr="00AA7DCA">
        <w:rPr>
          <w:rFonts w:ascii="Times New Roman" w:hAnsi="Times New Roman" w:cs="Times New Roman"/>
          <w:bCs/>
          <w:sz w:val="28"/>
          <w:szCs w:val="28"/>
        </w:rPr>
        <w:t>б организации систематической оценки эффективности и пересмотра обязательных требований в Федеральной службе по надзору в сфере транспорта</w:t>
      </w:r>
      <w:r>
        <w:rPr>
          <w:rFonts w:ascii="Times New Roman" w:hAnsi="Times New Roman" w:cs="Times New Roman"/>
          <w:bCs/>
          <w:sz w:val="28"/>
          <w:szCs w:val="28"/>
        </w:rPr>
        <w:t>, в соответствии с которым предусмотрена периодическая систематическая оценка</w:t>
      </w:r>
      <w:r w:rsidRPr="00AA7DCA">
        <w:rPr>
          <w:rFonts w:ascii="Times New Roman" w:hAnsi="Times New Roman" w:cs="Times New Roman"/>
          <w:bCs/>
          <w:sz w:val="28"/>
          <w:szCs w:val="28"/>
        </w:rPr>
        <w:t xml:space="preserve"> эффективности и пересмотра обязательных требований</w:t>
      </w:r>
      <w:r>
        <w:rPr>
          <w:rFonts w:ascii="Times New Roman" w:hAnsi="Times New Roman" w:cs="Times New Roman"/>
          <w:bCs/>
          <w:sz w:val="28"/>
          <w:szCs w:val="28"/>
        </w:rPr>
        <w:t xml:space="preserve">, в том числе, на основании предложений </w:t>
      </w:r>
      <w:r>
        <w:rPr>
          <w:rFonts w:ascii="Times New Roman" w:hAnsi="Times New Roman" w:cs="Times New Roman"/>
          <w:sz w:val="28"/>
          <w:szCs w:val="28"/>
        </w:rPr>
        <w:t>экспертных рабочих групп, представителей научно-исследовательских организаций, экспертного и предпринимательского сообществ, иных заинтересованных федеральных органов исполнительной власти, а также на основании выявления в ходе обобщения и анализа правоприменительной практики неэффективных (устаревших, дублирующих и избыточных) обязательных требований, избыточных административных процедур.</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 в Ространснадзор по состоянию на 27.07.2017 дважды направлялись предложения экспертных рабочих групп по пересмотру тех или иных нормативных правовых актов.</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указанные предложения экспертных рабочих групп в большинстве случаев не касались требований, содержащихся в Перечне нормативных правовых актов, устанавливающих обязательные требования, проверяемые Ространснадзором. </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случаев такие предложения в отношении требований, содержащихся в Перечне, не характеризовали требования как избыточные, дублирующие или устаревшие, а были направлены на минимизацию расходов предпринимательского сообщества.</w:t>
      </w:r>
    </w:p>
    <w:p w:rsidR="00A81290" w:rsidRDefault="00A81290" w:rsidP="00A81290">
      <w:pPr>
        <w:spacing w:after="0" w:line="240" w:lineRule="auto"/>
        <w:ind w:firstLine="708"/>
        <w:jc w:val="both"/>
        <w:rPr>
          <w:rFonts w:ascii="Times New Roman" w:hAnsi="Times New Roman" w:cs="Times New Roman"/>
          <w:sz w:val="28"/>
          <w:szCs w:val="28"/>
        </w:rPr>
      </w:pPr>
    </w:p>
    <w:p w:rsidR="00A81290" w:rsidRDefault="00A81290" w:rsidP="00A81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Ниже приведены доклады по правоприменительной практике по видам контроля с учетом отраслевой специфики.</w:t>
      </w:r>
    </w:p>
    <w:p w:rsidR="00A81290" w:rsidRDefault="00A81290" w:rsidP="00A81290">
      <w:pPr>
        <w:spacing w:after="0" w:line="240" w:lineRule="auto"/>
        <w:ind w:firstLine="708"/>
        <w:jc w:val="both"/>
        <w:rPr>
          <w:rFonts w:ascii="Times New Roman" w:hAnsi="Times New Roman" w:cs="Times New Roman"/>
          <w:sz w:val="28"/>
          <w:szCs w:val="28"/>
        </w:rPr>
      </w:pPr>
    </w:p>
    <w:p w:rsidR="00A81290" w:rsidRDefault="00A81290" w:rsidP="00A81290">
      <w:pPr>
        <w:spacing w:after="0" w:line="240" w:lineRule="auto"/>
        <w:ind w:firstLine="708"/>
        <w:jc w:val="both"/>
        <w:rPr>
          <w:rFonts w:ascii="Times New Roman" w:hAnsi="Times New Roman" w:cs="Times New Roman"/>
          <w:sz w:val="28"/>
          <w:szCs w:val="28"/>
        </w:rPr>
      </w:pPr>
    </w:p>
    <w:p w:rsidR="00A81290" w:rsidRDefault="00A81290" w:rsidP="00A81290">
      <w:pPr>
        <w:spacing w:after="0" w:line="240" w:lineRule="auto"/>
        <w:ind w:firstLine="708"/>
        <w:jc w:val="both"/>
        <w:rPr>
          <w:rFonts w:ascii="Times New Roman" w:hAnsi="Times New Roman" w:cs="Times New Roman"/>
          <w:sz w:val="28"/>
          <w:szCs w:val="28"/>
        </w:rPr>
      </w:pPr>
    </w:p>
    <w:p w:rsidR="00A81290" w:rsidRDefault="00A81290" w:rsidP="00A81290">
      <w:pPr>
        <w:spacing w:after="0" w:line="240" w:lineRule="auto"/>
        <w:ind w:firstLine="708"/>
        <w:jc w:val="both"/>
        <w:rPr>
          <w:rFonts w:ascii="Times New Roman" w:hAnsi="Times New Roman" w:cs="Times New Roman"/>
          <w:sz w:val="28"/>
          <w:szCs w:val="28"/>
        </w:rPr>
      </w:pPr>
    </w:p>
    <w:p w:rsidR="00A81290" w:rsidRDefault="00A81290" w:rsidP="00A81290">
      <w:pPr>
        <w:spacing w:after="0" w:line="240" w:lineRule="auto"/>
        <w:ind w:firstLine="708"/>
        <w:jc w:val="center"/>
        <w:rPr>
          <w:rFonts w:ascii="Times New Roman" w:hAnsi="Times New Roman" w:cs="Times New Roman"/>
          <w:b/>
          <w:sz w:val="48"/>
          <w:szCs w:val="48"/>
        </w:rPr>
      </w:pPr>
      <w:r w:rsidRPr="003360A6">
        <w:rPr>
          <w:rFonts w:ascii="Times New Roman" w:hAnsi="Times New Roman" w:cs="Times New Roman"/>
          <w:b/>
          <w:sz w:val="48"/>
          <w:szCs w:val="48"/>
        </w:rPr>
        <w:t>ФЕДЕРАЛЬНЫЙ ГОСУДАРСТВЕННЫЙ ТРАНСПОРТНЫЙ НАДЗОР</w:t>
      </w:r>
    </w:p>
    <w:p w:rsidR="00A81290" w:rsidRPr="003360A6" w:rsidRDefault="00A81290" w:rsidP="00A81290">
      <w:pPr>
        <w:spacing w:after="0" w:line="240" w:lineRule="auto"/>
        <w:ind w:firstLine="708"/>
        <w:jc w:val="center"/>
        <w:rPr>
          <w:rFonts w:ascii="Times New Roman" w:hAnsi="Times New Roman" w:cs="Times New Roman"/>
          <w:b/>
          <w:sz w:val="48"/>
          <w:szCs w:val="48"/>
        </w:rPr>
      </w:pPr>
    </w:p>
    <w:p w:rsidR="00A81290" w:rsidRDefault="00A81290" w:rsidP="00A81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81290" w:rsidRPr="003360A6" w:rsidRDefault="00A81290" w:rsidP="00A81290">
      <w:pPr>
        <w:spacing w:after="0" w:line="240" w:lineRule="auto"/>
        <w:jc w:val="center"/>
        <w:rPr>
          <w:rFonts w:ascii="Times New Roman" w:hAnsi="Times New Roman" w:cs="Times New Roman"/>
          <w:sz w:val="28"/>
          <w:szCs w:val="28"/>
          <w:u w:val="single"/>
        </w:rPr>
      </w:pPr>
      <w:r w:rsidRPr="003360A6">
        <w:rPr>
          <w:rFonts w:ascii="Times New Roman" w:hAnsi="Times New Roman" w:cs="Times New Roman"/>
          <w:sz w:val="28"/>
          <w:szCs w:val="28"/>
          <w:u w:val="single"/>
        </w:rPr>
        <w:t>1. Надзор за деятельностью в гражданской авиации</w:t>
      </w:r>
    </w:p>
    <w:p w:rsidR="00A81290" w:rsidRDefault="00A81290" w:rsidP="00A81290">
      <w:pPr>
        <w:spacing w:after="0" w:line="240" w:lineRule="auto"/>
        <w:jc w:val="both"/>
        <w:rPr>
          <w:rFonts w:ascii="Times New Roman" w:hAnsi="Times New Roman" w:cs="Times New Roman"/>
          <w:sz w:val="28"/>
          <w:szCs w:val="28"/>
        </w:rPr>
      </w:pPr>
    </w:p>
    <w:p w:rsidR="00A81290" w:rsidRPr="00136393" w:rsidRDefault="00A81290" w:rsidP="00A81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Управлением государственного надзора за деятельностью в гражданской авиации</w:t>
      </w:r>
      <w:r w:rsidRPr="00136393">
        <w:rPr>
          <w:rFonts w:ascii="Times New Roman" w:hAnsi="Times New Roman" w:cs="Times New Roman"/>
          <w:sz w:val="28"/>
          <w:szCs w:val="28"/>
        </w:rPr>
        <w:t xml:space="preserve"> в </w:t>
      </w:r>
      <w:r w:rsidRPr="00136393">
        <w:rPr>
          <w:rFonts w:ascii="Times New Roman" w:hAnsi="Times New Roman" w:cs="Times New Roman"/>
          <w:sz w:val="28"/>
          <w:szCs w:val="28"/>
          <w:lang w:val="en-US"/>
        </w:rPr>
        <w:t>I</w:t>
      </w:r>
      <w:r w:rsidRPr="00136393">
        <w:rPr>
          <w:rFonts w:ascii="Times New Roman" w:hAnsi="Times New Roman" w:cs="Times New Roman"/>
          <w:sz w:val="28"/>
          <w:szCs w:val="28"/>
        </w:rPr>
        <w:t xml:space="preserve"> </w:t>
      </w:r>
      <w:r w:rsidR="0095655D">
        <w:rPr>
          <w:rFonts w:ascii="Times New Roman" w:hAnsi="Times New Roman" w:cs="Times New Roman"/>
          <w:sz w:val="28"/>
          <w:szCs w:val="28"/>
        </w:rPr>
        <w:t>полугодии</w:t>
      </w:r>
      <w:r w:rsidRPr="00136393">
        <w:rPr>
          <w:rFonts w:ascii="Times New Roman" w:hAnsi="Times New Roman" w:cs="Times New Roman"/>
          <w:sz w:val="28"/>
          <w:szCs w:val="28"/>
        </w:rPr>
        <w:t xml:space="preserve"> 2017 года </w:t>
      </w:r>
      <w:r w:rsidR="0095655D">
        <w:rPr>
          <w:rFonts w:ascii="Times New Roman" w:hAnsi="Times New Roman" w:cs="Times New Roman"/>
          <w:sz w:val="28"/>
          <w:szCs w:val="28"/>
        </w:rPr>
        <w:t xml:space="preserve"> </w:t>
      </w:r>
      <w:r w:rsidRPr="00136393">
        <w:rPr>
          <w:rFonts w:ascii="Times New Roman" w:hAnsi="Times New Roman" w:cs="Times New Roman"/>
          <w:sz w:val="28"/>
          <w:szCs w:val="28"/>
        </w:rPr>
        <w:t xml:space="preserve">проведено </w:t>
      </w:r>
      <w:r w:rsidR="0095655D">
        <w:rPr>
          <w:rFonts w:ascii="Times New Roman" w:hAnsi="Times New Roman" w:cs="Times New Roman"/>
          <w:sz w:val="28"/>
          <w:szCs w:val="28"/>
        </w:rPr>
        <w:t>3 947</w:t>
      </w:r>
      <w:r w:rsidRPr="00136393">
        <w:rPr>
          <w:rFonts w:ascii="Times New Roman" w:hAnsi="Times New Roman" w:cs="Times New Roman"/>
          <w:sz w:val="28"/>
          <w:szCs w:val="28"/>
        </w:rPr>
        <w:t xml:space="preserve"> проверок в отношении субъектов гражданской авиации, </w:t>
      </w:r>
      <w:r w:rsidR="0095655D">
        <w:rPr>
          <w:rFonts w:ascii="Times New Roman" w:hAnsi="Times New Roman" w:cs="Times New Roman"/>
          <w:sz w:val="28"/>
          <w:szCs w:val="28"/>
        </w:rPr>
        <w:t>что на 5,7% меньше по сравнению с аналогичным периодом прошлого года, в</w:t>
      </w:r>
      <w:r w:rsidRPr="00136393">
        <w:rPr>
          <w:rFonts w:ascii="Times New Roman" w:hAnsi="Times New Roman" w:cs="Times New Roman"/>
          <w:sz w:val="28"/>
          <w:szCs w:val="28"/>
        </w:rPr>
        <w:t xml:space="preserve"> том числе </w:t>
      </w:r>
      <w:r w:rsidR="0095655D">
        <w:rPr>
          <w:rFonts w:ascii="Times New Roman" w:hAnsi="Times New Roman" w:cs="Times New Roman"/>
          <w:sz w:val="28"/>
          <w:szCs w:val="28"/>
        </w:rPr>
        <w:t>97 плановых проверок, 204 внеплановых, 2 607 рамповых проверок</w:t>
      </w:r>
      <w:r w:rsidRPr="00136393">
        <w:rPr>
          <w:rFonts w:ascii="Times New Roman" w:hAnsi="Times New Roman" w:cs="Times New Roman"/>
          <w:sz w:val="28"/>
          <w:szCs w:val="28"/>
        </w:rPr>
        <w:t xml:space="preserve">, </w:t>
      </w:r>
      <w:r w:rsidR="0095655D">
        <w:rPr>
          <w:rFonts w:ascii="Times New Roman" w:hAnsi="Times New Roman" w:cs="Times New Roman"/>
          <w:sz w:val="28"/>
          <w:szCs w:val="28"/>
        </w:rPr>
        <w:t>326</w:t>
      </w:r>
      <w:r w:rsidRPr="00136393">
        <w:rPr>
          <w:rFonts w:ascii="Times New Roman" w:hAnsi="Times New Roman" w:cs="Times New Roman"/>
          <w:sz w:val="28"/>
          <w:szCs w:val="28"/>
        </w:rPr>
        <w:t xml:space="preserve"> проверок на маршруте при выполнении полетов, </w:t>
      </w:r>
      <w:r w:rsidR="0095655D">
        <w:rPr>
          <w:rFonts w:ascii="Times New Roman" w:hAnsi="Times New Roman" w:cs="Times New Roman"/>
          <w:sz w:val="28"/>
          <w:szCs w:val="28"/>
        </w:rPr>
        <w:t>713 проверок по иным основаниям</w:t>
      </w:r>
      <w:r w:rsidRPr="00136393">
        <w:rPr>
          <w:rFonts w:ascii="Times New Roman" w:hAnsi="Times New Roman" w:cs="Times New Roman"/>
          <w:sz w:val="28"/>
          <w:szCs w:val="28"/>
        </w:rPr>
        <w:t>.</w:t>
      </w:r>
    </w:p>
    <w:p w:rsidR="0095655D" w:rsidRDefault="0095655D" w:rsidP="00A81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плановых проверок сокращено на 27%. </w:t>
      </w:r>
    </w:p>
    <w:p w:rsidR="00A81290" w:rsidRPr="00136393" w:rsidRDefault="0095655D" w:rsidP="00A81290">
      <w:pPr>
        <w:spacing w:after="0" w:line="240" w:lineRule="auto"/>
        <w:ind w:firstLine="708"/>
        <w:jc w:val="both"/>
        <w:rPr>
          <w:rFonts w:ascii="Times New Roman" w:hAnsi="Times New Roman" w:cs="Times New Roman"/>
          <w:sz w:val="28"/>
          <w:szCs w:val="28"/>
        </w:rPr>
      </w:pPr>
      <w:r w:rsidRPr="0095655D">
        <w:rPr>
          <w:rFonts w:ascii="Times New Roman" w:hAnsi="Times New Roman" w:cs="Times New Roman"/>
          <w:sz w:val="28"/>
          <w:szCs w:val="28"/>
        </w:rPr>
        <w:t xml:space="preserve">В </w:t>
      </w:r>
      <w:r w:rsidRPr="0095655D">
        <w:rPr>
          <w:rFonts w:ascii="Times New Roman" w:hAnsi="Times New Roman" w:cs="Times New Roman"/>
          <w:sz w:val="28"/>
          <w:szCs w:val="28"/>
          <w:lang w:val="en-US"/>
        </w:rPr>
        <w:t>I</w:t>
      </w:r>
      <w:r w:rsidRPr="0095655D">
        <w:rPr>
          <w:rFonts w:ascii="Times New Roman" w:hAnsi="Times New Roman" w:cs="Times New Roman"/>
          <w:sz w:val="28"/>
          <w:szCs w:val="28"/>
        </w:rPr>
        <w:t xml:space="preserve"> полугодии 2017 года</w:t>
      </w:r>
      <w:r w:rsidRPr="0095655D">
        <w:rPr>
          <w:rFonts w:ascii="Times New Roman" w:hAnsi="Times New Roman" w:cs="Times New Roman"/>
          <w:iCs/>
          <w:sz w:val="28"/>
          <w:szCs w:val="28"/>
        </w:rPr>
        <w:t xml:space="preserve"> </w:t>
      </w:r>
      <w:r w:rsidRPr="0095655D">
        <w:rPr>
          <w:rFonts w:ascii="Times New Roman" w:hAnsi="Times New Roman" w:cs="Times New Roman"/>
          <w:bCs/>
          <w:sz w:val="28"/>
          <w:szCs w:val="28"/>
        </w:rPr>
        <w:t>выявлено 2 100 нарушений воздушного законодательства РФ, из которых устранено 2 088 нарушений, включая нарушения, выявленные в предыдущих периодах деятельности со сроком устранения в отчетном периоде, выдано 798 обязательных для исполнения инспекторских предписаний, составлено 574 протокола об административных правонарушениях</w:t>
      </w:r>
      <w:r w:rsidR="00A81290" w:rsidRPr="00136393">
        <w:rPr>
          <w:rFonts w:ascii="Times New Roman" w:hAnsi="Times New Roman" w:cs="Times New Roman"/>
          <w:sz w:val="28"/>
          <w:szCs w:val="28"/>
        </w:rPr>
        <w:t>.</w:t>
      </w:r>
    </w:p>
    <w:p w:rsidR="00A81290" w:rsidRDefault="00A81290" w:rsidP="00A81290">
      <w:pPr>
        <w:spacing w:after="0" w:line="240" w:lineRule="auto"/>
        <w:ind w:firstLine="708"/>
        <w:jc w:val="both"/>
        <w:rPr>
          <w:rFonts w:ascii="Times New Roman" w:hAnsi="Times New Roman" w:cs="Times New Roman"/>
          <w:sz w:val="28"/>
          <w:szCs w:val="28"/>
        </w:rPr>
      </w:pPr>
    </w:p>
    <w:p w:rsidR="00A81290" w:rsidRDefault="00A81290" w:rsidP="00A812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Типовые нарушения в сфере надзора за деятельностью в гражданской авиации можно условно подразделить на несколько групп:</w:t>
      </w:r>
    </w:p>
    <w:p w:rsidR="00A81290" w:rsidRDefault="00A81290" w:rsidP="00A81290">
      <w:pPr>
        <w:spacing w:after="0" w:line="240" w:lineRule="auto"/>
        <w:ind w:firstLine="708"/>
        <w:jc w:val="both"/>
        <w:rPr>
          <w:rFonts w:ascii="Times New Roman" w:hAnsi="Times New Roman" w:cs="Times New Roman"/>
          <w:sz w:val="28"/>
          <w:szCs w:val="28"/>
        </w:rPr>
      </w:pPr>
      <w:r w:rsidRPr="00E57D92">
        <w:rPr>
          <w:rFonts w:ascii="Times New Roman" w:hAnsi="Times New Roman" w:cs="Times New Roman"/>
          <w:sz w:val="28"/>
          <w:szCs w:val="28"/>
        </w:rPr>
        <w:t>1.</w:t>
      </w:r>
      <w:r>
        <w:rPr>
          <w:rFonts w:ascii="Times New Roman" w:hAnsi="Times New Roman" w:cs="Times New Roman"/>
          <w:sz w:val="28"/>
          <w:szCs w:val="28"/>
        </w:rPr>
        <w:t xml:space="preserve"> </w:t>
      </w:r>
      <w:r w:rsidRPr="00E57D92">
        <w:rPr>
          <w:rFonts w:ascii="Times New Roman" w:hAnsi="Times New Roman" w:cs="Times New Roman"/>
          <w:sz w:val="28"/>
          <w:szCs w:val="28"/>
        </w:rPr>
        <w:t>Типовые (массовые) нарушения обязательных требований в сфере использования воздушного пространства и аэронавигационного обслуживания</w:t>
      </w:r>
      <w:r>
        <w:rPr>
          <w:rFonts w:ascii="Times New Roman" w:hAnsi="Times New Roman" w:cs="Times New Roman"/>
          <w:sz w:val="28"/>
          <w:szCs w:val="28"/>
        </w:rPr>
        <w:t>, например:</w:t>
      </w:r>
    </w:p>
    <w:p w:rsidR="00A81290" w:rsidRPr="00E57D92" w:rsidRDefault="00A81290" w:rsidP="00A81290">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а) нарушение требований</w:t>
      </w:r>
      <w:r w:rsidRPr="00E57D92">
        <w:rPr>
          <w:rFonts w:ascii="Times New Roman" w:hAnsi="Times New Roman" w:cs="Times New Roman"/>
          <w:sz w:val="28"/>
          <w:szCs w:val="28"/>
        </w:rPr>
        <w:t xml:space="preserve"> по ведению учётно-отчётной документации организаций по обслуживанию воздушного движения, радиотехнического обеспечения полётов и авиационной электросвязи, служебной учётной документации специалистов этих организаций </w:t>
      </w:r>
      <w:r>
        <w:rPr>
          <w:rFonts w:ascii="Times New Roman" w:hAnsi="Times New Roman" w:cs="Times New Roman"/>
          <w:i/>
          <w:sz w:val="28"/>
          <w:szCs w:val="28"/>
        </w:rPr>
        <w:t xml:space="preserve">(нарушение требований пунктов </w:t>
      </w:r>
      <w:r w:rsidRPr="00E57D92">
        <w:rPr>
          <w:rFonts w:ascii="Times New Roman" w:hAnsi="Times New Roman" w:cs="Times New Roman"/>
          <w:i/>
          <w:sz w:val="28"/>
          <w:szCs w:val="28"/>
        </w:rPr>
        <w:t>42, 82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утвержденного приказом Минтранса России от 14.04.2010 № 93, пункт</w:t>
      </w:r>
      <w:r>
        <w:rPr>
          <w:rFonts w:ascii="Times New Roman" w:hAnsi="Times New Roman" w:cs="Times New Roman"/>
          <w:i/>
          <w:sz w:val="28"/>
          <w:szCs w:val="28"/>
        </w:rPr>
        <w:t>ов</w:t>
      </w:r>
      <w:r w:rsidRPr="00E57D92">
        <w:rPr>
          <w:rFonts w:ascii="Times New Roman" w:hAnsi="Times New Roman" w:cs="Times New Roman"/>
          <w:i/>
          <w:sz w:val="28"/>
          <w:szCs w:val="28"/>
        </w:rPr>
        <w:t xml:space="preserve"> 3.1, 3.3, 3.16, 3.20, 3.30 Федеральных авиационных правил «Радиотехническое обеспечение полетов воздушных правил и авиационная электросвязь в гражданской авиации», утвержденных приказом Минтранса России от 20.10.2014 № 297)</w:t>
      </w:r>
    </w:p>
    <w:p w:rsidR="00A81290" w:rsidRPr="00E57D92" w:rsidRDefault="00A81290" w:rsidP="00A81290">
      <w:pPr>
        <w:spacing w:after="0" w:line="240" w:lineRule="auto"/>
        <w:ind w:firstLine="708"/>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должностным лицам организовать контроль ведения учётно-отчётной документации.</w:t>
      </w:r>
    </w:p>
    <w:p w:rsidR="00A81290" w:rsidRPr="00E57D92"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б) </w:t>
      </w:r>
      <w:r w:rsidRPr="00E57D92">
        <w:rPr>
          <w:rFonts w:ascii="Times New Roman" w:hAnsi="Times New Roman" w:cs="Times New Roman"/>
          <w:sz w:val="28"/>
          <w:szCs w:val="28"/>
        </w:rPr>
        <w:t xml:space="preserve">не все, установленные на объектах РТОП средства радиосвязи, имеют сертификат типа </w:t>
      </w:r>
      <w:r w:rsidRPr="00E57D92">
        <w:rPr>
          <w:rFonts w:ascii="Times New Roman" w:hAnsi="Times New Roman" w:cs="Times New Roman"/>
          <w:i/>
          <w:sz w:val="28"/>
          <w:szCs w:val="28"/>
        </w:rPr>
        <w:t>(нарушение требований пунктов 3.20, 3.30 Федеральных авиационных правил «Радиотехническое обеспечение полетов воздушных правил и авиационная электросвязь в гражданской авиации», утвержденных приказом Минтранса России от 20.10.2014 № 297)</w:t>
      </w:r>
      <w:r>
        <w:rPr>
          <w:rFonts w:ascii="Times New Roman" w:hAnsi="Times New Roman" w:cs="Times New Roman"/>
          <w:sz w:val="28"/>
          <w:szCs w:val="28"/>
        </w:rPr>
        <w:t>.</w:t>
      </w:r>
    </w:p>
    <w:p w:rsidR="00A81290" w:rsidRPr="00E57D92" w:rsidRDefault="00A81290" w:rsidP="00A81290">
      <w:pPr>
        <w:spacing w:after="0" w:line="240" w:lineRule="auto"/>
        <w:ind w:firstLine="708"/>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должностным лицам центров ОВД отстранять от эксплуатации средства до получения сертификата типа.</w:t>
      </w:r>
    </w:p>
    <w:p w:rsidR="00A81290" w:rsidRPr="00E57D92"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57D92">
        <w:rPr>
          <w:rFonts w:ascii="Times New Roman" w:hAnsi="Times New Roman" w:cs="Times New Roman"/>
          <w:sz w:val="28"/>
          <w:szCs w:val="28"/>
        </w:rPr>
        <w:t xml:space="preserve">пилоты не уведомляют органы обслуживания воздушным движением о предстоящем использовании воздушного пространства класса </w:t>
      </w:r>
      <w:r w:rsidRPr="00E57D92">
        <w:rPr>
          <w:rFonts w:ascii="Times New Roman" w:hAnsi="Times New Roman" w:cs="Times New Roman"/>
          <w:sz w:val="28"/>
          <w:szCs w:val="28"/>
          <w:lang w:val="en-US"/>
        </w:rPr>
        <w:t>G</w:t>
      </w:r>
      <w:r w:rsidRPr="00E57D92">
        <w:rPr>
          <w:rFonts w:ascii="Times New Roman" w:hAnsi="Times New Roman" w:cs="Times New Roman"/>
          <w:sz w:val="28"/>
          <w:szCs w:val="28"/>
        </w:rPr>
        <w:t xml:space="preserve"> </w:t>
      </w:r>
      <w:r w:rsidRPr="00E57D92">
        <w:rPr>
          <w:rFonts w:ascii="Times New Roman" w:hAnsi="Times New Roman" w:cs="Times New Roman"/>
          <w:i/>
          <w:sz w:val="28"/>
          <w:szCs w:val="28"/>
        </w:rPr>
        <w:t>(нарушение требований пункта 125 Федеральных правил использования воздушного пространства Российской Федерации).</w:t>
      </w:r>
    </w:p>
    <w:p w:rsidR="00A81290"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lastRenderedPageBreak/>
        <w:t>Пренебрегая подачей обязательного уведомления об использовании воздушного пространства, пилоты воздушных судов лишают себя, а также других пользователей воздушного пространства возможности получения полетно-информационного обслуживания. Непредставление данных о планируемом маршруте полета приводит к проблемам в аварийном оповещении. В случае авиационных событий, на поиск воздушных судов, улетевших в неизвестном направлении, привлекаются огромные людские и материальные ресурсы государственных и частных лиц.</w:t>
      </w:r>
    </w:p>
    <w:p w:rsidR="00A81290" w:rsidRPr="00E57D92"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7D92">
        <w:rPr>
          <w:rFonts w:ascii="Times New Roman" w:hAnsi="Times New Roman" w:cs="Times New Roman"/>
          <w:sz w:val="28"/>
          <w:szCs w:val="28"/>
        </w:rPr>
        <w:t xml:space="preserve">Типовые (массовые) нарушения обязательных требований в сфере </w:t>
      </w:r>
      <w:r>
        <w:rPr>
          <w:rFonts w:ascii="Times New Roman" w:hAnsi="Times New Roman" w:cs="Times New Roman"/>
          <w:sz w:val="28"/>
          <w:szCs w:val="28"/>
        </w:rPr>
        <w:t>деятельности</w:t>
      </w:r>
      <w:r w:rsidRPr="00E57D92">
        <w:rPr>
          <w:rFonts w:ascii="Times New Roman" w:hAnsi="Times New Roman" w:cs="Times New Roman"/>
          <w:sz w:val="28"/>
          <w:szCs w:val="28"/>
        </w:rPr>
        <w:t xml:space="preserve"> операторов аэродромов, организации воздушных перевозок и </w:t>
      </w:r>
      <w:proofErr w:type="spellStart"/>
      <w:r w:rsidRPr="00E57D92">
        <w:rPr>
          <w:rFonts w:ascii="Times New Roman" w:hAnsi="Times New Roman" w:cs="Times New Roman"/>
          <w:sz w:val="28"/>
          <w:szCs w:val="28"/>
        </w:rPr>
        <w:t>авиатопливообеспечения</w:t>
      </w:r>
      <w:proofErr w:type="spellEnd"/>
      <w:r>
        <w:rPr>
          <w:rFonts w:ascii="Times New Roman" w:hAnsi="Times New Roman" w:cs="Times New Roman"/>
          <w:sz w:val="28"/>
          <w:szCs w:val="28"/>
        </w:rPr>
        <w:t>:</w:t>
      </w:r>
    </w:p>
    <w:p w:rsidR="00A81290" w:rsidRPr="00E57D92"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а) </w:t>
      </w:r>
      <w:r w:rsidRPr="00810028">
        <w:rPr>
          <w:rFonts w:ascii="Times New Roman" w:hAnsi="Times New Roman" w:cs="Times New Roman"/>
          <w:sz w:val="28"/>
          <w:szCs w:val="28"/>
        </w:rPr>
        <w:t>состояние искусственных покрытий ВПП, РД, перронов, мест стоянок ВС не соответствует установленным требованиям по ровности, чи</w:t>
      </w:r>
      <w:r>
        <w:rPr>
          <w:rFonts w:ascii="Times New Roman" w:hAnsi="Times New Roman" w:cs="Times New Roman"/>
          <w:sz w:val="28"/>
          <w:szCs w:val="28"/>
        </w:rPr>
        <w:t>стоте физическим характеристикам</w:t>
      </w:r>
      <w:r w:rsidRPr="00810028">
        <w:rPr>
          <w:rFonts w:ascii="Times New Roman" w:hAnsi="Times New Roman" w:cs="Times New Roman"/>
          <w:sz w:val="28"/>
          <w:szCs w:val="28"/>
        </w:rPr>
        <w:t xml:space="preserve"> </w:t>
      </w:r>
      <w:r w:rsidRPr="00810028">
        <w:rPr>
          <w:rFonts w:ascii="Times New Roman" w:hAnsi="Times New Roman" w:cs="Times New Roman"/>
          <w:i/>
          <w:sz w:val="28"/>
          <w:szCs w:val="28"/>
        </w:rPr>
        <w:t>(нарушение требований Раздела 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25.08.2015 № 262 (далее – ФАП-262).</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соблюдение технологических требований по подготовке летных полей аэродромов.</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10028">
        <w:rPr>
          <w:rFonts w:ascii="Times New Roman" w:hAnsi="Times New Roman" w:cs="Times New Roman"/>
          <w:sz w:val="28"/>
          <w:szCs w:val="28"/>
        </w:rPr>
        <w:t>отсутствуют либо не соответствуют установленным требованиям дневные маркировочные знаки на искусственных покрытиях ИВПП, РД, МС и перроне, а также переносные знаки, устанавливаемые на грунтовых (заснеженных) аэродромах, не обеспечена их видимость</w:t>
      </w:r>
      <w:r>
        <w:rPr>
          <w:rFonts w:ascii="Times New Roman" w:hAnsi="Times New Roman" w:cs="Times New Roman"/>
          <w:sz w:val="28"/>
          <w:szCs w:val="28"/>
        </w:rPr>
        <w:t xml:space="preserve"> </w:t>
      </w:r>
      <w:r w:rsidRPr="00810028">
        <w:rPr>
          <w:rFonts w:ascii="Times New Roman" w:hAnsi="Times New Roman" w:cs="Times New Roman"/>
          <w:i/>
          <w:sz w:val="28"/>
          <w:szCs w:val="28"/>
        </w:rPr>
        <w:t>(нарушени</w:t>
      </w:r>
      <w:r>
        <w:rPr>
          <w:rFonts w:ascii="Times New Roman" w:hAnsi="Times New Roman" w:cs="Times New Roman"/>
          <w:i/>
          <w:sz w:val="28"/>
          <w:szCs w:val="28"/>
        </w:rPr>
        <w:t>е</w:t>
      </w:r>
      <w:r w:rsidRPr="00810028">
        <w:rPr>
          <w:rFonts w:ascii="Times New Roman" w:hAnsi="Times New Roman" w:cs="Times New Roman"/>
          <w:i/>
          <w:sz w:val="28"/>
          <w:szCs w:val="28"/>
        </w:rPr>
        <w:t xml:space="preserve"> требований пункта 4.12-4.47 ФАП-262).</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разработка «Схемы дневной маркировки аэродрома и оборудования маркировочными знаками»;</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проведение ежедневного осмотра состояния и размещения  маркировочных  знаков;</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соблюдение технологических требований по содержанию маркировочных знаков.</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10028">
        <w:rPr>
          <w:rFonts w:ascii="Times New Roman" w:hAnsi="Times New Roman" w:cs="Times New Roman"/>
          <w:sz w:val="28"/>
          <w:szCs w:val="28"/>
        </w:rPr>
        <w:t>выведенные из эксплуатации участки ВПП, РД не м</w:t>
      </w:r>
      <w:r>
        <w:rPr>
          <w:rFonts w:ascii="Times New Roman" w:hAnsi="Times New Roman" w:cs="Times New Roman"/>
          <w:sz w:val="28"/>
          <w:szCs w:val="28"/>
        </w:rPr>
        <w:t xml:space="preserve">аркируются запрещающими </w:t>
      </w:r>
      <w:r w:rsidRPr="00810028">
        <w:rPr>
          <w:rFonts w:ascii="Times New Roman" w:hAnsi="Times New Roman" w:cs="Times New Roman"/>
          <w:sz w:val="28"/>
          <w:szCs w:val="28"/>
        </w:rPr>
        <w:t>знаками</w:t>
      </w:r>
      <w:r w:rsidRPr="00810028">
        <w:rPr>
          <w:rFonts w:ascii="Times New Roman" w:hAnsi="Times New Roman" w:cs="Times New Roman"/>
          <w:i/>
          <w:sz w:val="28"/>
          <w:szCs w:val="28"/>
        </w:rPr>
        <w:t xml:space="preserve"> (нарушени</w:t>
      </w:r>
      <w:r>
        <w:rPr>
          <w:rFonts w:ascii="Times New Roman" w:hAnsi="Times New Roman" w:cs="Times New Roman"/>
          <w:i/>
          <w:sz w:val="28"/>
          <w:szCs w:val="28"/>
        </w:rPr>
        <w:t>е</w:t>
      </w:r>
      <w:r w:rsidRPr="00810028">
        <w:rPr>
          <w:rFonts w:ascii="Times New Roman" w:hAnsi="Times New Roman" w:cs="Times New Roman"/>
          <w:i/>
          <w:sz w:val="28"/>
          <w:szCs w:val="28"/>
        </w:rPr>
        <w:t xml:space="preserve"> требований пунктов 4.43-4.47 ФАП-262).</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оперативно производить маркировку выведенных из эксплуатации участков лётного поля.</w:t>
      </w:r>
    </w:p>
    <w:p w:rsidR="00A81290" w:rsidRPr="00810028"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 </w:t>
      </w:r>
      <w:r w:rsidRPr="00810028">
        <w:rPr>
          <w:rFonts w:ascii="Times New Roman" w:hAnsi="Times New Roman" w:cs="Times New Roman"/>
          <w:sz w:val="28"/>
          <w:szCs w:val="28"/>
        </w:rPr>
        <w:t>не 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w:t>
      </w:r>
      <w:r>
        <w:rPr>
          <w:rFonts w:ascii="Times New Roman" w:hAnsi="Times New Roman" w:cs="Times New Roman"/>
          <w:sz w:val="28"/>
          <w:szCs w:val="28"/>
        </w:rPr>
        <w:t xml:space="preserve"> </w:t>
      </w:r>
      <w:r w:rsidRPr="00810028">
        <w:rPr>
          <w:rFonts w:ascii="Times New Roman" w:hAnsi="Times New Roman" w:cs="Times New Roman"/>
          <w:i/>
          <w:sz w:val="28"/>
          <w:szCs w:val="28"/>
        </w:rPr>
        <w:t>(нарушение требований пунктов 4.48-4.58, 4.242-4.263 ФАП-262).</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соблюдение периодичности проведения сверок данных акта обследования препятствий с фактическим наличием препятствий;</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lastRenderedPageBreak/>
        <w:t>своевременное проведение работ по оценке соответствия маркировки покрытий и маркировки препятствий.</w:t>
      </w:r>
    </w:p>
    <w:p w:rsidR="00A81290" w:rsidRPr="00810028"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д) </w:t>
      </w:r>
      <w:r w:rsidRPr="00810028">
        <w:rPr>
          <w:rFonts w:ascii="Times New Roman" w:hAnsi="Times New Roman" w:cs="Times New Roman"/>
          <w:sz w:val="28"/>
          <w:szCs w:val="28"/>
        </w:rPr>
        <w:t>оснащенность спецтранспортом и средствами механизации, предназначенными для содержания искусственных покрытий аэродрома, грунтовой части летной полосы, очистки и заливки швов, восстановления дефектных участков искусственных покрытий не соответствует функциональной деятельности оператора аэродрома</w:t>
      </w:r>
      <w:r>
        <w:rPr>
          <w:rFonts w:ascii="Times New Roman" w:hAnsi="Times New Roman" w:cs="Times New Roman"/>
          <w:sz w:val="28"/>
          <w:szCs w:val="28"/>
        </w:rPr>
        <w:t xml:space="preserve"> </w:t>
      </w:r>
      <w:r w:rsidRPr="00810028">
        <w:rPr>
          <w:rFonts w:ascii="Times New Roman" w:hAnsi="Times New Roman" w:cs="Times New Roman"/>
          <w:i/>
          <w:sz w:val="28"/>
          <w:szCs w:val="28"/>
        </w:rPr>
        <w:t>(нарушение требований пункта 2.4 Федеральных авиационных правил «Сертификационные требования к юридическим лицам, осуществляющим аэропортовую деятельность по аэродромному обеспечению полётов гражданских воздушных судов», утверждённых приказом ФСВТ России от 06.05.2000 № 121 (далее – ФАП-121)</w:t>
      </w:r>
      <w:r>
        <w:rPr>
          <w:rFonts w:ascii="Times New Roman" w:hAnsi="Times New Roman" w:cs="Times New Roman"/>
          <w:i/>
          <w:sz w:val="28"/>
          <w:szCs w:val="28"/>
        </w:rPr>
        <w:t>.</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приобретение спецтранспорта и средств механизации в соответствии с функциональной деятельностью и требованием руководящих документов.</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AB3546">
        <w:rPr>
          <w:rFonts w:ascii="Times New Roman" w:hAnsi="Times New Roman" w:cs="Times New Roman"/>
          <w:sz w:val="28"/>
          <w:szCs w:val="28"/>
        </w:rPr>
        <w:t>отсутствует необходимый запас материалов для эксплуатационного содержания и проведения восстановительного ремонта искусственных покрытий</w:t>
      </w:r>
      <w:r>
        <w:rPr>
          <w:rFonts w:ascii="Times New Roman" w:hAnsi="Times New Roman" w:cs="Times New Roman"/>
          <w:sz w:val="28"/>
          <w:szCs w:val="28"/>
        </w:rPr>
        <w:t xml:space="preserve"> </w:t>
      </w:r>
      <w:r w:rsidRPr="00AB3546">
        <w:rPr>
          <w:rFonts w:ascii="Times New Roman" w:hAnsi="Times New Roman" w:cs="Times New Roman"/>
          <w:i/>
          <w:sz w:val="28"/>
          <w:szCs w:val="28"/>
        </w:rPr>
        <w:t>(нарушение требований пункта 2.5 ФАП-121, пункта 47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утверждённых приказом Минтранса России от 25.09.2015 № 286 (далее – ФАП</w:t>
      </w:r>
      <w:r w:rsidRPr="00AB3546">
        <w:rPr>
          <w:rFonts w:ascii="Times New Roman" w:hAnsi="Times New Roman" w:cs="Times New Roman"/>
          <w:i/>
          <w:sz w:val="28"/>
          <w:szCs w:val="28"/>
        </w:rPr>
        <w:noBreakHyphen/>
        <w:t>286)</w:t>
      </w:r>
    </w:p>
    <w:p w:rsidR="00A81290" w:rsidRPr="00AB3546"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AB3546">
        <w:rPr>
          <w:rFonts w:ascii="Times New Roman" w:hAnsi="Times New Roman" w:cs="Times New Roman"/>
          <w:sz w:val="28"/>
          <w:szCs w:val="28"/>
        </w:rPr>
        <w:t>не производится вырубка зарослей кустарников в пределах территории аэродрома, не обеспечена их видимость.</w:t>
      </w:r>
    </w:p>
    <w:p w:rsidR="00A81290" w:rsidRPr="00AB3546"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AB3546">
        <w:rPr>
          <w:rFonts w:ascii="Times New Roman" w:hAnsi="Times New Roman" w:cs="Times New Roman"/>
          <w:sz w:val="28"/>
          <w:szCs w:val="28"/>
        </w:rPr>
        <w:t>не проводится эколого-орнитологическое обследование аэродрома и прилегающей к нему территории;</w:t>
      </w:r>
    </w:p>
    <w:p w:rsidR="00A81290" w:rsidRPr="00AB3546"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и) </w:t>
      </w:r>
      <w:r w:rsidRPr="00AB3546">
        <w:rPr>
          <w:rFonts w:ascii="Times New Roman" w:hAnsi="Times New Roman" w:cs="Times New Roman"/>
          <w:sz w:val="28"/>
          <w:szCs w:val="28"/>
        </w:rPr>
        <w:t>оснащенность аэропортов средствами для борьбы с птицами не соответствует табелю оснащения аэропортов гражданской авиации приложение № 5 РООП ГА-89</w:t>
      </w:r>
      <w:r>
        <w:rPr>
          <w:rFonts w:ascii="Times New Roman" w:hAnsi="Times New Roman" w:cs="Times New Roman"/>
          <w:sz w:val="28"/>
          <w:szCs w:val="28"/>
        </w:rPr>
        <w:t xml:space="preserve"> </w:t>
      </w:r>
      <w:r w:rsidRPr="00AB3546">
        <w:rPr>
          <w:rFonts w:ascii="Times New Roman" w:hAnsi="Times New Roman" w:cs="Times New Roman"/>
          <w:i/>
          <w:sz w:val="28"/>
          <w:szCs w:val="28"/>
        </w:rPr>
        <w:t>(нарушение требований пункта 4.2.2 Руководства по орнитологическому обеспечению полетов в гражданской авиации, утвержденного приказом МГА СССР от 26.12.88 № 209 (далее – РООП ГА-89</w:t>
      </w:r>
      <w:r>
        <w:rPr>
          <w:rFonts w:ascii="Times New Roman" w:hAnsi="Times New Roman" w:cs="Times New Roman"/>
          <w:i/>
          <w:sz w:val="28"/>
          <w:szCs w:val="28"/>
        </w:rPr>
        <w:t>).</w:t>
      </w:r>
    </w:p>
    <w:p w:rsidR="00A81290" w:rsidRPr="00AB3546"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 </w:t>
      </w:r>
      <w:r w:rsidRPr="00AB3546">
        <w:rPr>
          <w:rFonts w:ascii="Times New Roman" w:hAnsi="Times New Roman" w:cs="Times New Roman"/>
          <w:sz w:val="28"/>
          <w:szCs w:val="28"/>
        </w:rPr>
        <w:t>не создана внештатная группа из должностных лиц авиационного персонала в целях комплексного контроля за орнитологической обстановкой на аэродроме</w:t>
      </w:r>
      <w:r>
        <w:rPr>
          <w:rFonts w:ascii="Times New Roman" w:hAnsi="Times New Roman" w:cs="Times New Roman"/>
          <w:sz w:val="28"/>
          <w:szCs w:val="28"/>
        </w:rPr>
        <w:t xml:space="preserve"> </w:t>
      </w:r>
      <w:r w:rsidRPr="00AB3546">
        <w:rPr>
          <w:rFonts w:ascii="Times New Roman" w:hAnsi="Times New Roman" w:cs="Times New Roman"/>
          <w:i/>
          <w:sz w:val="28"/>
          <w:szCs w:val="28"/>
        </w:rPr>
        <w:t>(нарушение требований пункта 1.3 ФАП-121; пунктов 3.1, 4.7 РООП ГА-89)</w:t>
      </w:r>
      <w:r>
        <w:rPr>
          <w:rFonts w:ascii="Times New Roman" w:hAnsi="Times New Roman" w:cs="Times New Roman"/>
          <w:i/>
          <w:sz w:val="28"/>
          <w:szCs w:val="28"/>
        </w:rPr>
        <w:t>.</w:t>
      </w:r>
    </w:p>
    <w:p w:rsidR="00A81290" w:rsidRPr="00AB3546"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л) </w:t>
      </w:r>
      <w:r w:rsidRPr="00AB3546">
        <w:rPr>
          <w:rFonts w:ascii="Times New Roman" w:hAnsi="Times New Roman" w:cs="Times New Roman"/>
          <w:sz w:val="28"/>
          <w:szCs w:val="28"/>
        </w:rPr>
        <w:t>специальные автомобили не оборудованы амортизирующим устройством, предотвращающим жесткий конта</w:t>
      </w:r>
      <w:r>
        <w:rPr>
          <w:rFonts w:ascii="Times New Roman" w:hAnsi="Times New Roman" w:cs="Times New Roman"/>
          <w:sz w:val="28"/>
          <w:szCs w:val="28"/>
        </w:rPr>
        <w:t xml:space="preserve">кт с фюзеляжем воздушного судна </w:t>
      </w:r>
      <w:r w:rsidRPr="00AB3546">
        <w:rPr>
          <w:rFonts w:ascii="Times New Roman" w:hAnsi="Times New Roman" w:cs="Times New Roman"/>
          <w:i/>
          <w:sz w:val="28"/>
          <w:szCs w:val="28"/>
        </w:rPr>
        <w:t>(нарушение требований пункта 26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России от 13.07.2006 № 82 (далее – Приказ № 82</w:t>
      </w:r>
      <w:r>
        <w:rPr>
          <w:rFonts w:ascii="Times New Roman" w:hAnsi="Times New Roman" w:cs="Times New Roman"/>
          <w:i/>
          <w:sz w:val="28"/>
          <w:szCs w:val="28"/>
        </w:rPr>
        <w:t>).</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AB3546">
        <w:rPr>
          <w:rFonts w:ascii="Times New Roman" w:hAnsi="Times New Roman" w:cs="Times New Roman"/>
          <w:sz w:val="28"/>
          <w:szCs w:val="28"/>
        </w:rPr>
        <w:t xml:space="preserve">не ведется в соответствии с требованиями руководящих документов нормативно-техническая документация в службах </w:t>
      </w:r>
      <w:proofErr w:type="spellStart"/>
      <w:r w:rsidRPr="00AB3546">
        <w:rPr>
          <w:rFonts w:ascii="Times New Roman" w:hAnsi="Times New Roman" w:cs="Times New Roman"/>
          <w:sz w:val="28"/>
          <w:szCs w:val="28"/>
        </w:rPr>
        <w:t>спецавтотранспорта</w:t>
      </w:r>
      <w:proofErr w:type="spellEnd"/>
      <w:r>
        <w:rPr>
          <w:rFonts w:ascii="Times New Roman" w:hAnsi="Times New Roman" w:cs="Times New Roman"/>
          <w:sz w:val="28"/>
          <w:szCs w:val="28"/>
        </w:rPr>
        <w:t xml:space="preserve"> </w:t>
      </w:r>
      <w:r w:rsidRPr="00AB3546">
        <w:rPr>
          <w:rFonts w:ascii="Times New Roman" w:hAnsi="Times New Roman" w:cs="Times New Roman"/>
          <w:i/>
          <w:sz w:val="28"/>
          <w:szCs w:val="28"/>
        </w:rPr>
        <w:t>(нарушение требований пункта 2.2.5, пункта 2.2.8 ФАП</w:t>
      </w:r>
      <w:r w:rsidRPr="00AB3546">
        <w:rPr>
          <w:rFonts w:ascii="Times New Roman" w:hAnsi="Times New Roman" w:cs="Times New Roman"/>
          <w:i/>
          <w:sz w:val="28"/>
          <w:szCs w:val="28"/>
        </w:rPr>
        <w:noBreakHyphen/>
        <w:t xml:space="preserve">121 Федеральных авиационных правил «Сертификационные требования к юридическим лицам, осуществляющим аэропортовую деятельность по аэродромному обеспечению полётов гражданских </w:t>
      </w:r>
      <w:r w:rsidRPr="00AB3546">
        <w:rPr>
          <w:rFonts w:ascii="Times New Roman" w:hAnsi="Times New Roman" w:cs="Times New Roman"/>
          <w:i/>
          <w:sz w:val="28"/>
          <w:szCs w:val="28"/>
        </w:rPr>
        <w:lastRenderedPageBreak/>
        <w:t xml:space="preserve">воздушных судов», утверждённых приказом ФСВТ России от 06.05.2000 № 121 (далее – ФАП-121); пункта 3.1.8. приложения № 4, пункта 5.2.5 приложения 1, «Руководства по организации работы и обслуживания </w:t>
      </w:r>
      <w:proofErr w:type="spellStart"/>
      <w:r w:rsidRPr="00AB3546">
        <w:rPr>
          <w:rFonts w:ascii="Times New Roman" w:hAnsi="Times New Roman" w:cs="Times New Roman"/>
          <w:i/>
          <w:sz w:val="28"/>
          <w:szCs w:val="28"/>
        </w:rPr>
        <w:t>спецавтотранспорта</w:t>
      </w:r>
      <w:proofErr w:type="spellEnd"/>
      <w:r w:rsidRPr="00AB3546">
        <w:rPr>
          <w:rFonts w:ascii="Times New Roman" w:hAnsi="Times New Roman" w:cs="Times New Roman"/>
          <w:i/>
          <w:sz w:val="28"/>
          <w:szCs w:val="28"/>
        </w:rPr>
        <w:t xml:space="preserve"> аэропортов Российской Федерации», введённого в действие приказом ФСВТ России от 07.04.1997 № 30/и (далее – POPOС-95</w:t>
      </w:r>
      <w:r>
        <w:rPr>
          <w:rFonts w:ascii="Times New Roman" w:hAnsi="Times New Roman" w:cs="Times New Roman"/>
          <w:i/>
          <w:sz w:val="28"/>
          <w:szCs w:val="28"/>
        </w:rPr>
        <w:t>).</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AB3546">
        <w:rPr>
          <w:rFonts w:ascii="Times New Roman" w:hAnsi="Times New Roman" w:cs="Times New Roman"/>
          <w:sz w:val="28"/>
          <w:szCs w:val="28"/>
        </w:rPr>
        <w:t>не проводится поверка средств измерения и контрольно-измерительных приборов на специальном оборудовании спецмашин, осуществляю</w:t>
      </w:r>
      <w:r>
        <w:rPr>
          <w:rFonts w:ascii="Times New Roman" w:hAnsi="Times New Roman" w:cs="Times New Roman"/>
          <w:sz w:val="28"/>
          <w:szCs w:val="28"/>
        </w:rPr>
        <w:t xml:space="preserve">щих обеспечение воздушных судов </w:t>
      </w:r>
      <w:r w:rsidRPr="00AB3546">
        <w:rPr>
          <w:rFonts w:ascii="Times New Roman" w:hAnsi="Times New Roman" w:cs="Times New Roman"/>
          <w:i/>
          <w:sz w:val="28"/>
          <w:szCs w:val="28"/>
        </w:rPr>
        <w:t>(нарушение требований пункта 2.7.2 ФАП-121, пункта 11.5, пункта 11.7 РОРОС</w:t>
      </w:r>
      <w:r w:rsidRPr="00AB3546">
        <w:rPr>
          <w:rFonts w:ascii="Times New Roman" w:hAnsi="Times New Roman" w:cs="Times New Roman"/>
          <w:i/>
          <w:sz w:val="28"/>
          <w:szCs w:val="28"/>
        </w:rPr>
        <w:noBreakHyphen/>
        <w:t>95)</w:t>
      </w:r>
      <w:r>
        <w:rPr>
          <w:rFonts w:ascii="Times New Roman" w:hAnsi="Times New Roman" w:cs="Times New Roman"/>
          <w:i/>
          <w:sz w:val="28"/>
          <w:szCs w:val="28"/>
        </w:rPr>
        <w:t>.</w:t>
      </w:r>
    </w:p>
    <w:p w:rsidR="00A81290" w:rsidRPr="00E57D92"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провести поверку  средств измерения и контрольно-измерительных приборов на специальном оборудовании спецмашин.</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AB3546">
        <w:rPr>
          <w:rFonts w:ascii="Times New Roman" w:hAnsi="Times New Roman" w:cs="Times New Roman"/>
          <w:sz w:val="28"/>
          <w:szCs w:val="28"/>
        </w:rPr>
        <w:t xml:space="preserve">для обеспечения деятельности органов и центров (пунктов) ОВД и деятельности служб аэропорта не организована сеть </w:t>
      </w:r>
      <w:proofErr w:type="spellStart"/>
      <w:r w:rsidRPr="00AB3546">
        <w:rPr>
          <w:rFonts w:ascii="Times New Roman" w:hAnsi="Times New Roman" w:cs="Times New Roman"/>
          <w:sz w:val="28"/>
          <w:szCs w:val="28"/>
        </w:rPr>
        <w:t>внутриаэропортовой</w:t>
      </w:r>
      <w:proofErr w:type="spellEnd"/>
      <w:r w:rsidRPr="00AB3546">
        <w:rPr>
          <w:rFonts w:ascii="Times New Roman" w:hAnsi="Times New Roman" w:cs="Times New Roman"/>
          <w:sz w:val="28"/>
          <w:szCs w:val="28"/>
        </w:rPr>
        <w:t xml:space="preserve"> электросвязи, предназначенная для взаимодействия органов ОВД и служб аэропорта, оповещения расчетов аварийно-спасательной команды при авиацио</w:t>
      </w:r>
      <w:r>
        <w:rPr>
          <w:rFonts w:ascii="Times New Roman" w:hAnsi="Times New Roman" w:cs="Times New Roman"/>
          <w:sz w:val="28"/>
          <w:szCs w:val="28"/>
        </w:rPr>
        <w:t xml:space="preserve">нных происшествиях и инцидентах </w:t>
      </w:r>
      <w:r w:rsidRPr="00AB3546">
        <w:rPr>
          <w:rFonts w:ascii="Times New Roman" w:hAnsi="Times New Roman" w:cs="Times New Roman"/>
          <w:i/>
          <w:sz w:val="28"/>
          <w:szCs w:val="28"/>
        </w:rPr>
        <w:t>(нарушение пункта 2.36 Федеральных авиационных правил «Радиотехническое обеспечение полетов воздушных судов и авиационная электросвязь в гражданской авиации», утверждённых приказом Минтранса России от 20.09.2014 № 297 (далее – ФАП</w:t>
      </w:r>
      <w:r w:rsidRPr="00AB3546">
        <w:rPr>
          <w:rFonts w:ascii="Times New Roman" w:hAnsi="Times New Roman" w:cs="Times New Roman"/>
          <w:i/>
          <w:sz w:val="28"/>
          <w:szCs w:val="28"/>
        </w:rPr>
        <w:noBreakHyphen/>
        <w:t>297), пункта 5.11.12 Норм годности к эксплуатации в СССР гражданских аэродромов, утверждённых приказом Минтранса России от 29.11.1993 № ДВ-156/и (далее – НГЭА СССР</w:t>
      </w:r>
      <w:r>
        <w:rPr>
          <w:rFonts w:ascii="Times New Roman" w:hAnsi="Times New Roman" w:cs="Times New Roman"/>
          <w:i/>
          <w:sz w:val="28"/>
          <w:szCs w:val="28"/>
        </w:rPr>
        <w:t>).</w:t>
      </w:r>
    </w:p>
    <w:p w:rsidR="00A81290" w:rsidRDefault="00A81290" w:rsidP="00A81290">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 xml:space="preserve">Возможные мероприятия по предотвращению подобных нарушений: разработать схему организации </w:t>
      </w:r>
      <w:proofErr w:type="spellStart"/>
      <w:r w:rsidRPr="00E57D92">
        <w:rPr>
          <w:rFonts w:ascii="Times New Roman" w:hAnsi="Times New Roman" w:cs="Times New Roman"/>
          <w:sz w:val="28"/>
          <w:szCs w:val="28"/>
        </w:rPr>
        <w:t>внутриаэропортовой</w:t>
      </w:r>
      <w:proofErr w:type="spellEnd"/>
      <w:r w:rsidRPr="00E57D92">
        <w:rPr>
          <w:rFonts w:ascii="Times New Roman" w:hAnsi="Times New Roman" w:cs="Times New Roman"/>
          <w:sz w:val="28"/>
          <w:szCs w:val="28"/>
        </w:rPr>
        <w:t xml:space="preserve"> связи, согласовать со всеми заинтересованными службами и обеспечить требуемым количеством сертифицированных переносных радиостанций.</w:t>
      </w:r>
    </w:p>
    <w:p w:rsidR="00A81290" w:rsidRDefault="00A81290" w:rsidP="00A81290">
      <w:pPr>
        <w:spacing w:after="0" w:line="240" w:lineRule="auto"/>
        <w:ind w:firstLine="709"/>
        <w:jc w:val="both"/>
        <w:rPr>
          <w:rFonts w:ascii="Times New Roman" w:hAnsi="Times New Roman" w:cs="Times New Roman"/>
          <w:sz w:val="28"/>
          <w:szCs w:val="28"/>
        </w:rPr>
      </w:pPr>
    </w:p>
    <w:p w:rsidR="00A81290" w:rsidRPr="00AB3546"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57D92">
        <w:rPr>
          <w:rFonts w:ascii="Times New Roman" w:hAnsi="Times New Roman" w:cs="Times New Roman"/>
          <w:sz w:val="28"/>
          <w:szCs w:val="28"/>
        </w:rPr>
        <w:t>Типовые (массовые) нарушения обязательных требований в сфере</w:t>
      </w:r>
      <w:r>
        <w:rPr>
          <w:rFonts w:ascii="Times New Roman" w:hAnsi="Times New Roman" w:cs="Times New Roman"/>
          <w:sz w:val="28"/>
          <w:szCs w:val="28"/>
        </w:rPr>
        <w:t xml:space="preserve"> деятельности авиации общего назначения заключаются в н</w:t>
      </w:r>
      <w:r w:rsidRPr="00AB3546">
        <w:rPr>
          <w:rFonts w:ascii="Times New Roman" w:hAnsi="Times New Roman" w:cs="Times New Roman"/>
          <w:sz w:val="28"/>
          <w:szCs w:val="28"/>
        </w:rPr>
        <w:t>арушени</w:t>
      </w:r>
      <w:r>
        <w:rPr>
          <w:rFonts w:ascii="Times New Roman" w:hAnsi="Times New Roman" w:cs="Times New Roman"/>
          <w:sz w:val="28"/>
          <w:szCs w:val="28"/>
        </w:rPr>
        <w:t>и</w:t>
      </w:r>
      <w:r w:rsidRPr="00AB3546">
        <w:rPr>
          <w:rFonts w:ascii="Times New Roman" w:hAnsi="Times New Roman" w:cs="Times New Roman"/>
          <w:sz w:val="28"/>
          <w:szCs w:val="28"/>
        </w:rPr>
        <w:t xml:space="preserve"> требования пункта 2.20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г. № 128, </w:t>
      </w:r>
      <w:r>
        <w:rPr>
          <w:rFonts w:ascii="Times New Roman" w:hAnsi="Times New Roman" w:cs="Times New Roman"/>
          <w:sz w:val="28"/>
          <w:szCs w:val="28"/>
        </w:rPr>
        <w:t>а именно</w:t>
      </w:r>
      <w:r w:rsidRPr="00AB3546">
        <w:rPr>
          <w:rFonts w:ascii="Times New Roman" w:hAnsi="Times New Roman" w:cs="Times New Roman"/>
          <w:sz w:val="28"/>
          <w:szCs w:val="28"/>
        </w:rPr>
        <w:t>:</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AB3546">
        <w:rPr>
          <w:rFonts w:ascii="Times New Roman" w:hAnsi="Times New Roman" w:cs="Times New Roman"/>
          <w:i/>
          <w:sz w:val="28"/>
          <w:szCs w:val="28"/>
        </w:rPr>
        <w:t xml:space="preserve"> </w:t>
      </w:r>
      <w:r w:rsidRPr="008365E5">
        <w:rPr>
          <w:rFonts w:ascii="Times New Roman" w:hAnsi="Times New Roman" w:cs="Times New Roman"/>
          <w:sz w:val="28"/>
          <w:szCs w:val="28"/>
        </w:rPr>
        <w:t>управление воздушным судном АОН осуществляется лицом, не имеющим права управления им;</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допускаются случаи управления воздушным судном, не прошедшим государственной регистрации;</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осуществляется управление воздушным судном, на котором отсутствует судовая и полетная документация, предусмотренная законодательством Российской Федерации;</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выполнение полетов пилотами с истекшим сроком действия свидетельств, либо вообще без получения соответствующего свидетельства авиаспециалиста, либо без прохождения подготовки для полетов на данном типе воздушного судна;</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выполнение полетов на воздушных судах, летная годность которых не подтверждена в установленном воздушным законодательством России порядке;</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lastRenderedPageBreak/>
        <w:t>выполнение полетов без заявки или без уведомления органов обслуживания воздушного движения;</w:t>
      </w:r>
    </w:p>
    <w:p w:rsidR="00A81290" w:rsidRPr="008365E5" w:rsidRDefault="00A81290" w:rsidP="00A81290">
      <w:pPr>
        <w:numPr>
          <w:ilvl w:val="0"/>
          <w:numId w:val="1"/>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продолжение полета по правилам визуальных полетов при метеоусловиях, не соответствующих этим правилам и с не выдерживанием безопасных высот полета.</w:t>
      </w:r>
    </w:p>
    <w:p w:rsidR="00A81290" w:rsidRPr="00AB3546" w:rsidRDefault="00A81290" w:rsidP="00A81290">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Возможные мероприятия по предотвращению подобных нарушений:</w:t>
      </w:r>
    </w:p>
    <w:p w:rsidR="00A81290" w:rsidRPr="00AB3546" w:rsidRDefault="00A81290" w:rsidP="00A81290">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Для выполнения функций члена экипажа воздушных судов необходимо пройти обучение и получить свидетельство с соответствующими квалификационными отметками.</w:t>
      </w:r>
    </w:p>
    <w:p w:rsidR="00A81290" w:rsidRPr="00AB3546" w:rsidRDefault="00A81290" w:rsidP="00A81290">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Воздушное судно, не прошедшее государственной регистрации, к полетам не допускается. Государственная регистрация гражданских воздушных судов осуществляется Федеральным агентством воздушного транспорта Российской Федерации.</w:t>
      </w:r>
    </w:p>
    <w:p w:rsidR="00A81290" w:rsidRDefault="00A81290" w:rsidP="00A81290">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Изучить и соблюдать требования пункта 2.20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г. № 128, которым определен список документов, обязанный находиться на борту воздушных судов при выполнении полетов в целях АОН.</w:t>
      </w:r>
    </w:p>
    <w:p w:rsidR="00A81290" w:rsidRDefault="00A81290" w:rsidP="00A81290">
      <w:pPr>
        <w:spacing w:after="0" w:line="240" w:lineRule="auto"/>
        <w:ind w:firstLine="709"/>
        <w:jc w:val="both"/>
        <w:rPr>
          <w:rFonts w:ascii="Times New Roman" w:hAnsi="Times New Roman" w:cs="Times New Roman"/>
          <w:sz w:val="28"/>
          <w:szCs w:val="28"/>
        </w:rPr>
      </w:pP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57D92">
        <w:rPr>
          <w:rFonts w:ascii="Times New Roman" w:hAnsi="Times New Roman" w:cs="Times New Roman"/>
          <w:sz w:val="28"/>
          <w:szCs w:val="28"/>
        </w:rPr>
        <w:t>Типовые (массовые) нарушения обязательных требований в сфере</w:t>
      </w:r>
      <w:r>
        <w:rPr>
          <w:rFonts w:ascii="Times New Roman" w:hAnsi="Times New Roman" w:cs="Times New Roman"/>
          <w:sz w:val="28"/>
          <w:szCs w:val="28"/>
        </w:rPr>
        <w:t xml:space="preserve"> поддержания летной годности гражданских воздушных судов выражаются в нарушении</w:t>
      </w:r>
      <w:r w:rsidRPr="006C1C81">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6C1C81">
        <w:rPr>
          <w:rFonts w:ascii="Times New Roman" w:hAnsi="Times New Roman" w:cs="Times New Roman"/>
          <w:sz w:val="28"/>
          <w:szCs w:val="28"/>
        </w:rPr>
        <w:t xml:space="preserve"> пункта 39, подпунктов «б» и «д» части 2 пункта 61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 </w:t>
      </w:r>
      <w:r>
        <w:rPr>
          <w:rFonts w:ascii="Times New Roman" w:hAnsi="Times New Roman" w:cs="Times New Roman"/>
          <w:sz w:val="28"/>
          <w:szCs w:val="28"/>
        </w:rPr>
        <w:t xml:space="preserve">а именно – </w:t>
      </w:r>
      <w:r w:rsidRPr="006C1C81">
        <w:rPr>
          <w:rFonts w:ascii="Times New Roman" w:hAnsi="Times New Roman" w:cs="Times New Roman"/>
          <w:sz w:val="28"/>
          <w:szCs w:val="28"/>
        </w:rPr>
        <w:t xml:space="preserve"> при выполнении работ на авиационной технике допускается использование:</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немаркированного инструмента;</w:t>
      </w:r>
    </w:p>
    <w:p w:rsidR="00A81290" w:rsidRPr="006C1C81" w:rsidRDefault="00A81290" w:rsidP="00A81290">
      <w:pPr>
        <w:spacing w:after="0" w:line="240" w:lineRule="auto"/>
        <w:ind w:firstLine="709"/>
        <w:jc w:val="both"/>
        <w:rPr>
          <w:rFonts w:ascii="Times New Roman" w:hAnsi="Times New Roman" w:cs="Times New Roman"/>
          <w:sz w:val="28"/>
          <w:szCs w:val="28"/>
        </w:rPr>
      </w:pPr>
      <w:proofErr w:type="spellStart"/>
      <w:r w:rsidRPr="006C1C81">
        <w:rPr>
          <w:rFonts w:ascii="Times New Roman" w:hAnsi="Times New Roman" w:cs="Times New Roman"/>
          <w:sz w:val="28"/>
          <w:szCs w:val="28"/>
        </w:rPr>
        <w:t>неповеренных</w:t>
      </w:r>
      <w:proofErr w:type="spellEnd"/>
      <w:r w:rsidRPr="006C1C81">
        <w:rPr>
          <w:rFonts w:ascii="Times New Roman" w:hAnsi="Times New Roman" w:cs="Times New Roman"/>
          <w:sz w:val="28"/>
          <w:szCs w:val="28"/>
        </w:rPr>
        <w:t xml:space="preserve"> (с истёкшим сроком поверки) средств измерений;</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не прошедших освидетельствование средств наземного оборудования.</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w:t>
      </w:r>
    </w:p>
    <w:p w:rsidR="00A81290"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Необходимо составить реестр средств наземного оборудования (СНО), реестр средств измерений (СИ), подлежащих поверке, а также реестр инструмента, используемого при техническом обслуживании воздушных судов. Должны быть назначены должностные лица, ответственные за соблюдение сроков поверки СИ и освидетельствование СНО. В паспорта указанных СИ и СНО должна быть внесена информация о результатах проведенных освидетельствований и поверок. При составлении плана-графика проведения внутренних аудитов внести в план-график мероприятия по контролю маркировки инструмента, поверки СИ и освидетельствования СНО.</w:t>
      </w:r>
    </w:p>
    <w:p w:rsidR="00A81290"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57D92">
        <w:rPr>
          <w:rFonts w:ascii="Times New Roman" w:hAnsi="Times New Roman" w:cs="Times New Roman"/>
          <w:sz w:val="28"/>
          <w:szCs w:val="28"/>
        </w:rPr>
        <w:t>Типовые (массовые) нарушения обязательных требований в сфере</w:t>
      </w:r>
      <w:r>
        <w:rPr>
          <w:rFonts w:ascii="Times New Roman" w:hAnsi="Times New Roman" w:cs="Times New Roman"/>
          <w:sz w:val="28"/>
          <w:szCs w:val="28"/>
        </w:rPr>
        <w:t xml:space="preserve"> соблюдения летных стандартов и сертификацией </w:t>
      </w:r>
      <w:proofErr w:type="spellStart"/>
      <w:r>
        <w:rPr>
          <w:rFonts w:ascii="Times New Roman" w:hAnsi="Times New Roman" w:cs="Times New Roman"/>
          <w:sz w:val="28"/>
          <w:szCs w:val="28"/>
        </w:rPr>
        <w:t>эксплуатантов</w:t>
      </w:r>
      <w:proofErr w:type="spellEnd"/>
      <w:r>
        <w:rPr>
          <w:rFonts w:ascii="Times New Roman" w:hAnsi="Times New Roman" w:cs="Times New Roman"/>
          <w:sz w:val="28"/>
          <w:szCs w:val="28"/>
        </w:rPr>
        <w:t xml:space="preserve"> воздушного транспорта:</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нарушение экипажами</w:t>
      </w:r>
      <w:r w:rsidRPr="006C1C81">
        <w:rPr>
          <w:rFonts w:ascii="Times New Roman" w:hAnsi="Times New Roman" w:cs="Times New Roman"/>
          <w:sz w:val="28"/>
          <w:szCs w:val="28"/>
        </w:rPr>
        <w:t xml:space="preserve"> установленны</w:t>
      </w:r>
      <w:r>
        <w:rPr>
          <w:rFonts w:ascii="Times New Roman" w:hAnsi="Times New Roman" w:cs="Times New Roman"/>
          <w:sz w:val="28"/>
          <w:szCs w:val="28"/>
        </w:rPr>
        <w:t>х</w:t>
      </w:r>
      <w:r w:rsidRPr="006C1C81">
        <w:rPr>
          <w:rFonts w:ascii="Times New Roman" w:hAnsi="Times New Roman" w:cs="Times New Roman"/>
          <w:sz w:val="28"/>
          <w:szCs w:val="28"/>
        </w:rPr>
        <w:t xml:space="preserve"> эксплуатационны</w:t>
      </w:r>
      <w:r>
        <w:rPr>
          <w:rFonts w:ascii="Times New Roman" w:hAnsi="Times New Roman" w:cs="Times New Roman"/>
          <w:sz w:val="28"/>
          <w:szCs w:val="28"/>
        </w:rPr>
        <w:t>х минимумов</w:t>
      </w:r>
      <w:r w:rsidRPr="006C1C81">
        <w:rPr>
          <w:rFonts w:ascii="Times New Roman" w:hAnsi="Times New Roman" w:cs="Times New Roman"/>
          <w:sz w:val="28"/>
          <w:szCs w:val="28"/>
        </w:rPr>
        <w:t xml:space="preserve"> при заходе</w:t>
      </w:r>
      <w:r>
        <w:rPr>
          <w:rFonts w:ascii="Times New Roman" w:hAnsi="Times New Roman" w:cs="Times New Roman"/>
          <w:sz w:val="28"/>
          <w:szCs w:val="28"/>
        </w:rPr>
        <w:t xml:space="preserve"> на посадку (</w:t>
      </w:r>
      <w:r w:rsidRPr="006C1C81">
        <w:rPr>
          <w:rFonts w:ascii="Times New Roman" w:hAnsi="Times New Roman" w:cs="Times New Roman"/>
          <w:i/>
          <w:sz w:val="28"/>
          <w:szCs w:val="28"/>
        </w:rPr>
        <w:t>нарушение требований пункта 3.89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 128 (далее – ФАП</w:t>
      </w:r>
      <w:r w:rsidRPr="006C1C81">
        <w:rPr>
          <w:rFonts w:ascii="Times New Roman" w:hAnsi="Times New Roman" w:cs="Times New Roman"/>
          <w:i/>
          <w:sz w:val="28"/>
          <w:szCs w:val="28"/>
        </w:rPr>
        <w:noBreakHyphen/>
        <w:t>128).</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Однако применение Ространснадзором требований части 4 статьи 11.5 КоАП РФ «Управление воздушным судном лицом, не имеющим права управлять им» было прокуратурой опротестовано с мотивировкой, что если экипаж имеет действующее свидетельство, значит, не лишен права управления ВС.</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Кодексом Российской Федерации об административных правонарушениях не определена ответственность экипажей воздушных судов за нарушения установленных правил полётов, когда командиры воздушных судов при несоответствии метеоусловий уровню своей подготовки, продолжают заход на посадку, порой рискуя сотнями жизней пассажиров на борту воздушного лайнера.</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Такой неоправданный риск явился причинами ряда тяжёлых авиационных катастроф.</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Примером может служить катастрофа, произошедшая 10 апреля 2010 года, самолета Ту-154м Воздушных сил Польши (</w:t>
      </w:r>
      <w:proofErr w:type="spellStart"/>
      <w:r w:rsidRPr="006C1C81">
        <w:rPr>
          <w:rFonts w:ascii="Times New Roman" w:hAnsi="Times New Roman" w:cs="Times New Roman"/>
          <w:sz w:val="28"/>
          <w:szCs w:val="28"/>
        </w:rPr>
        <w:t>Siły</w:t>
      </w:r>
      <w:proofErr w:type="spellEnd"/>
      <w:r w:rsidRPr="006C1C81">
        <w:rPr>
          <w:rFonts w:ascii="Times New Roman" w:hAnsi="Times New Roman" w:cs="Times New Roman"/>
          <w:sz w:val="28"/>
          <w:szCs w:val="28"/>
        </w:rPr>
        <w:t xml:space="preserve"> </w:t>
      </w:r>
      <w:proofErr w:type="spellStart"/>
      <w:r w:rsidRPr="006C1C81">
        <w:rPr>
          <w:rFonts w:ascii="Times New Roman" w:hAnsi="Times New Roman" w:cs="Times New Roman"/>
          <w:sz w:val="28"/>
          <w:szCs w:val="28"/>
        </w:rPr>
        <w:t>Powietrzne</w:t>
      </w:r>
      <w:proofErr w:type="spellEnd"/>
      <w:r w:rsidRPr="006C1C81">
        <w:rPr>
          <w:rFonts w:ascii="Times New Roman" w:hAnsi="Times New Roman" w:cs="Times New Roman"/>
          <w:sz w:val="28"/>
          <w:szCs w:val="28"/>
        </w:rPr>
        <w:t xml:space="preserve">), в которой погибло 96 человек, в том числе президент </w:t>
      </w:r>
      <w:r>
        <w:rPr>
          <w:rFonts w:ascii="Times New Roman" w:hAnsi="Times New Roman" w:cs="Times New Roman"/>
          <w:sz w:val="28"/>
          <w:szCs w:val="28"/>
        </w:rPr>
        <w:t>Польской Республики</w:t>
      </w:r>
      <w:r w:rsidRPr="006C1C81">
        <w:rPr>
          <w:rFonts w:ascii="Times New Roman" w:hAnsi="Times New Roman" w:cs="Times New Roman"/>
          <w:sz w:val="28"/>
          <w:szCs w:val="28"/>
        </w:rPr>
        <w:t xml:space="preserve"> Лех </w:t>
      </w:r>
      <w:proofErr w:type="spellStart"/>
      <w:r w:rsidRPr="006C1C81">
        <w:rPr>
          <w:rFonts w:ascii="Times New Roman" w:hAnsi="Times New Roman" w:cs="Times New Roman"/>
          <w:sz w:val="28"/>
          <w:szCs w:val="28"/>
        </w:rPr>
        <w:t>Качиньский</w:t>
      </w:r>
      <w:proofErr w:type="spellEnd"/>
      <w:r w:rsidRPr="006C1C81">
        <w:rPr>
          <w:rFonts w:ascii="Times New Roman" w:hAnsi="Times New Roman" w:cs="Times New Roman"/>
          <w:sz w:val="28"/>
          <w:szCs w:val="28"/>
        </w:rPr>
        <w:t xml:space="preserve"> и руководство страны.</w:t>
      </w:r>
    </w:p>
    <w:p w:rsidR="00A81290"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постоянный, действенный контроль за соблюдением экипажами установленных минимумов и правил полетов.</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w:t>
      </w:r>
      <w:r w:rsidRPr="006C1C81">
        <w:rPr>
          <w:rFonts w:ascii="Times New Roman" w:hAnsi="Times New Roman" w:cs="Times New Roman"/>
          <w:sz w:val="28"/>
          <w:szCs w:val="28"/>
        </w:rPr>
        <w:t xml:space="preserve">арушение требований пункта 5.10 ФАП-128, </w:t>
      </w:r>
      <w:r>
        <w:rPr>
          <w:rFonts w:ascii="Times New Roman" w:hAnsi="Times New Roman" w:cs="Times New Roman"/>
          <w:sz w:val="28"/>
          <w:szCs w:val="28"/>
        </w:rPr>
        <w:t>а именно</w:t>
      </w:r>
      <w:r w:rsidRPr="006C1C81">
        <w:rPr>
          <w:rFonts w:ascii="Times New Roman" w:hAnsi="Times New Roman" w:cs="Times New Roman"/>
          <w:sz w:val="28"/>
          <w:szCs w:val="28"/>
        </w:rPr>
        <w:t>:</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C1C81">
        <w:rPr>
          <w:rFonts w:ascii="Times New Roman" w:hAnsi="Times New Roman" w:cs="Times New Roman"/>
          <w:sz w:val="28"/>
          <w:szCs w:val="28"/>
        </w:rPr>
        <w:t>эксплуатантом</w:t>
      </w:r>
      <w:proofErr w:type="spellEnd"/>
      <w:r w:rsidRPr="006C1C81">
        <w:rPr>
          <w:rFonts w:ascii="Times New Roman" w:hAnsi="Times New Roman" w:cs="Times New Roman"/>
          <w:sz w:val="28"/>
          <w:szCs w:val="28"/>
        </w:rPr>
        <w:t xml:space="preserve"> нарушаются им же заявленные требования, изложенные в Руководстве по производству (РПП) полетов:</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C81">
        <w:rPr>
          <w:rFonts w:ascii="Times New Roman" w:hAnsi="Times New Roman" w:cs="Times New Roman"/>
          <w:sz w:val="28"/>
          <w:szCs w:val="28"/>
        </w:rPr>
        <w:t>допуск к выполнению своих обязанностей авиационного персонала выполняется без изучения авиационным персоналом материалов по безопасности полётов;</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C81">
        <w:rPr>
          <w:rFonts w:ascii="Times New Roman" w:hAnsi="Times New Roman" w:cs="Times New Roman"/>
          <w:sz w:val="28"/>
          <w:szCs w:val="28"/>
        </w:rPr>
        <w:t>отсутствуют или проводятся формально анализы по безопасности полётов, ежемесячные, ежеквартальные;</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C81">
        <w:rPr>
          <w:rFonts w:ascii="Times New Roman" w:hAnsi="Times New Roman" w:cs="Times New Roman"/>
          <w:sz w:val="28"/>
          <w:szCs w:val="28"/>
        </w:rPr>
        <w:t>в заданиях на тренировку отсутствуют выводы старших авиационных начальников.</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постоянный контроль за выполнением установленных РПП требований.</w:t>
      </w:r>
    </w:p>
    <w:p w:rsidR="00A81290" w:rsidRPr="006C1C81"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w:t>
      </w:r>
      <w:r w:rsidRPr="006C1C81">
        <w:rPr>
          <w:rFonts w:ascii="Times New Roman" w:hAnsi="Times New Roman" w:cs="Times New Roman"/>
          <w:sz w:val="28"/>
          <w:szCs w:val="28"/>
        </w:rPr>
        <w:t>авиационный персонал, не изучивший изменения в РПП, допускается к выпо</w:t>
      </w:r>
      <w:r>
        <w:rPr>
          <w:rFonts w:ascii="Times New Roman" w:hAnsi="Times New Roman" w:cs="Times New Roman"/>
          <w:sz w:val="28"/>
          <w:szCs w:val="28"/>
        </w:rPr>
        <w:t xml:space="preserve">лнению должностных обязанностей </w:t>
      </w:r>
      <w:r w:rsidRPr="006C1C81">
        <w:rPr>
          <w:rFonts w:ascii="Times New Roman" w:hAnsi="Times New Roman" w:cs="Times New Roman"/>
          <w:i/>
          <w:sz w:val="28"/>
          <w:szCs w:val="28"/>
        </w:rPr>
        <w:t>(нарушение требований пункта 5.11 ФАП</w:t>
      </w:r>
      <w:r w:rsidRPr="006C1C81">
        <w:rPr>
          <w:rFonts w:ascii="Times New Roman" w:hAnsi="Times New Roman" w:cs="Times New Roman"/>
          <w:i/>
          <w:sz w:val="28"/>
          <w:szCs w:val="28"/>
        </w:rPr>
        <w:noBreakHyphen/>
        <w:t>128).</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 xml:space="preserve">После вынесения Ространснадзором по части 8 статьи 11.5 КоАП РФ постановлений и наложения административного штрафа по указанным нарушениям транспортной прокуратурой был вынесен протест и отмена постановлений с </w:t>
      </w:r>
      <w:r w:rsidRPr="006C1C81">
        <w:rPr>
          <w:rFonts w:ascii="Times New Roman" w:hAnsi="Times New Roman" w:cs="Times New Roman"/>
          <w:sz w:val="28"/>
          <w:szCs w:val="28"/>
        </w:rPr>
        <w:lastRenderedPageBreak/>
        <w:t>мотивировкой, что если экипаж имеет действующее свидетельство с квалификационными отметками, значит</w:t>
      </w:r>
      <w:r>
        <w:rPr>
          <w:rFonts w:ascii="Times New Roman" w:hAnsi="Times New Roman" w:cs="Times New Roman"/>
          <w:sz w:val="28"/>
          <w:szCs w:val="28"/>
        </w:rPr>
        <w:t>,</w:t>
      </w:r>
      <w:r w:rsidRPr="006C1C81">
        <w:rPr>
          <w:rFonts w:ascii="Times New Roman" w:hAnsi="Times New Roman" w:cs="Times New Roman"/>
          <w:sz w:val="28"/>
          <w:szCs w:val="28"/>
        </w:rPr>
        <w:t xml:space="preserve"> имеет право выполнять должностные обязанности, в том числе управлять ВС.</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регулярные проверки РПП на ВС, поправки вносить своевременно, после их утверждения уполномоченным органом. Наладить действенный контроль за изучением персоналом вносимых изменений.</w:t>
      </w:r>
    </w:p>
    <w:p w:rsidR="00A81290" w:rsidRPr="00D1241E" w:rsidRDefault="00A81290" w:rsidP="00A8129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 </w:t>
      </w:r>
      <w:r w:rsidRPr="006C1C81">
        <w:rPr>
          <w:rFonts w:ascii="Times New Roman" w:hAnsi="Times New Roman" w:cs="Times New Roman"/>
          <w:sz w:val="28"/>
          <w:szCs w:val="28"/>
        </w:rPr>
        <w:t>допуск к полётам авиационного персонала выполняется с истекшими сроками уста</w:t>
      </w:r>
      <w:r>
        <w:rPr>
          <w:rFonts w:ascii="Times New Roman" w:hAnsi="Times New Roman" w:cs="Times New Roman"/>
          <w:sz w:val="28"/>
          <w:szCs w:val="28"/>
        </w:rPr>
        <w:t xml:space="preserve">новленных тренировок и проверок </w:t>
      </w:r>
      <w:r w:rsidRPr="00D1241E">
        <w:rPr>
          <w:rFonts w:ascii="Times New Roman" w:hAnsi="Times New Roman" w:cs="Times New Roman"/>
          <w:i/>
          <w:sz w:val="28"/>
          <w:szCs w:val="28"/>
        </w:rPr>
        <w:t>(нарушение требований пункта 5.84 ФАП</w:t>
      </w:r>
      <w:r w:rsidRPr="00D1241E">
        <w:rPr>
          <w:rFonts w:ascii="Times New Roman" w:hAnsi="Times New Roman" w:cs="Times New Roman"/>
          <w:i/>
          <w:sz w:val="28"/>
          <w:szCs w:val="28"/>
        </w:rPr>
        <w:noBreakHyphen/>
        <w:t>128).</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постоянный контроль за соблюдением установленных сроков проверок и тренировок. Допускать к полетам только летный состав, прошедший соответствующую подготовку и проверку.</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Pr="006C1C81">
        <w:rPr>
          <w:rFonts w:ascii="Times New Roman" w:hAnsi="Times New Roman" w:cs="Times New Roman"/>
          <w:sz w:val="28"/>
          <w:szCs w:val="28"/>
        </w:rPr>
        <w:t>эксплуатанты</w:t>
      </w:r>
      <w:proofErr w:type="spellEnd"/>
      <w:r w:rsidRPr="006C1C81">
        <w:rPr>
          <w:rFonts w:ascii="Times New Roman" w:hAnsi="Times New Roman" w:cs="Times New Roman"/>
          <w:sz w:val="28"/>
          <w:szCs w:val="28"/>
        </w:rPr>
        <w:t xml:space="preserve"> не принимают меры к тому, чтобы КВС имел на борту необходимую информацию, касающуюся поисково-спасательных служб в районе, </w:t>
      </w:r>
      <w:r>
        <w:rPr>
          <w:rFonts w:ascii="Times New Roman" w:hAnsi="Times New Roman" w:cs="Times New Roman"/>
          <w:sz w:val="28"/>
          <w:szCs w:val="28"/>
        </w:rPr>
        <w:t xml:space="preserve">над которым пролетает ВС </w:t>
      </w:r>
      <w:r w:rsidRPr="00D1241E">
        <w:rPr>
          <w:rFonts w:ascii="Times New Roman" w:hAnsi="Times New Roman" w:cs="Times New Roman"/>
          <w:i/>
          <w:sz w:val="28"/>
          <w:szCs w:val="28"/>
        </w:rPr>
        <w:t>(нарушение требований пункта 5.4 ФАП</w:t>
      </w:r>
      <w:r w:rsidRPr="00D1241E">
        <w:rPr>
          <w:rFonts w:ascii="Times New Roman" w:hAnsi="Times New Roman" w:cs="Times New Roman"/>
          <w:i/>
          <w:sz w:val="28"/>
          <w:szCs w:val="28"/>
        </w:rPr>
        <w:noBreakHyphen/>
        <w:t>128).</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составление и размещение на борту ВС необходимой информации, касающейся поисково-спасательных служб в районе, над которым пролетает ВС.</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6C1C81">
        <w:rPr>
          <w:rFonts w:ascii="Times New Roman" w:hAnsi="Times New Roman" w:cs="Times New Roman"/>
          <w:sz w:val="28"/>
          <w:szCs w:val="28"/>
        </w:rPr>
        <w:t>рабочие планы полетов не содержат полных</w:t>
      </w:r>
      <w:r>
        <w:rPr>
          <w:rFonts w:ascii="Times New Roman" w:hAnsi="Times New Roman" w:cs="Times New Roman"/>
          <w:sz w:val="28"/>
          <w:szCs w:val="28"/>
        </w:rPr>
        <w:t xml:space="preserve"> сведений о запасных аэродромах </w:t>
      </w:r>
      <w:r w:rsidRPr="00D1241E">
        <w:rPr>
          <w:rFonts w:ascii="Times New Roman" w:hAnsi="Times New Roman" w:cs="Times New Roman"/>
          <w:i/>
          <w:sz w:val="28"/>
          <w:szCs w:val="28"/>
        </w:rPr>
        <w:t>(нарушение требований пункта 5.26 ФАП</w:t>
      </w:r>
      <w:r w:rsidRPr="00D1241E">
        <w:rPr>
          <w:rFonts w:ascii="Times New Roman" w:hAnsi="Times New Roman" w:cs="Times New Roman"/>
          <w:i/>
          <w:sz w:val="28"/>
          <w:szCs w:val="28"/>
        </w:rPr>
        <w:noBreakHyphen/>
        <w:t>128).</w:t>
      </w:r>
    </w:p>
    <w:p w:rsidR="00A81290" w:rsidRPr="006C1C81"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повторное изучение с летным составом требований п. 5.26 ФАП-128.</w:t>
      </w:r>
    </w:p>
    <w:p w:rsidR="00A81290" w:rsidRPr="006C1C81"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6C1C81">
        <w:rPr>
          <w:rFonts w:ascii="Times New Roman" w:hAnsi="Times New Roman" w:cs="Times New Roman"/>
          <w:sz w:val="28"/>
          <w:szCs w:val="28"/>
        </w:rPr>
        <w:t>члены экипажей в аэропортах не принимают ограничительных мер к лицам находящимся на борту без пропусков, не входящим в состав эки</w:t>
      </w:r>
      <w:r>
        <w:rPr>
          <w:rFonts w:ascii="Times New Roman" w:hAnsi="Times New Roman" w:cs="Times New Roman"/>
          <w:sz w:val="28"/>
          <w:szCs w:val="28"/>
        </w:rPr>
        <w:t xml:space="preserve">пажа при подготовке ВС к полету </w:t>
      </w:r>
      <w:r w:rsidRPr="00D1241E">
        <w:rPr>
          <w:rFonts w:ascii="Times New Roman" w:hAnsi="Times New Roman" w:cs="Times New Roman"/>
          <w:i/>
          <w:sz w:val="28"/>
          <w:szCs w:val="28"/>
        </w:rPr>
        <w:t>(нарушение требований пункта 5.105 ФАП</w:t>
      </w:r>
      <w:r w:rsidRPr="00D1241E">
        <w:rPr>
          <w:rFonts w:ascii="Times New Roman" w:hAnsi="Times New Roman" w:cs="Times New Roman"/>
          <w:i/>
          <w:sz w:val="28"/>
          <w:szCs w:val="28"/>
        </w:rPr>
        <w:noBreakHyphen/>
        <w:t>128).</w:t>
      </w:r>
    </w:p>
    <w:p w:rsidR="00A81290" w:rsidRDefault="00A81290" w:rsidP="00A81290">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дополнительные занятия с бортпроводниками по тематике предотвращения актов терроризма или других форм незаконного вмешательства в деятельность гражданской авиации.</w:t>
      </w:r>
    </w:p>
    <w:p w:rsidR="00A81290"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p>
    <w:p w:rsidR="00A81290" w:rsidRPr="003360A6" w:rsidRDefault="00A81290" w:rsidP="00A8129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2</w:t>
      </w:r>
      <w:r w:rsidRPr="003360A6">
        <w:rPr>
          <w:rFonts w:ascii="Times New Roman" w:hAnsi="Times New Roman" w:cs="Times New Roman"/>
          <w:sz w:val="28"/>
          <w:szCs w:val="28"/>
          <w:u w:val="single"/>
        </w:rPr>
        <w:t xml:space="preserve">. </w:t>
      </w:r>
      <w:r>
        <w:rPr>
          <w:rFonts w:ascii="Times New Roman" w:hAnsi="Times New Roman" w:cs="Times New Roman"/>
          <w:sz w:val="28"/>
          <w:szCs w:val="28"/>
          <w:u w:val="single"/>
        </w:rPr>
        <w:t>Государственный железнодорожный надзор</w:t>
      </w:r>
    </w:p>
    <w:p w:rsidR="00A81290" w:rsidRPr="006C1C81" w:rsidRDefault="00A81290" w:rsidP="00A81290">
      <w:pPr>
        <w:spacing w:after="0" w:line="240" w:lineRule="auto"/>
        <w:ind w:firstLine="709"/>
        <w:jc w:val="both"/>
        <w:rPr>
          <w:rFonts w:ascii="Times New Roman" w:hAnsi="Times New Roman" w:cs="Times New Roman"/>
          <w:sz w:val="28"/>
          <w:szCs w:val="28"/>
        </w:rPr>
      </w:pPr>
    </w:p>
    <w:p w:rsidR="0095655D" w:rsidRPr="006E07EC" w:rsidRDefault="0095655D" w:rsidP="0095655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 9 месяцев</w:t>
      </w:r>
      <w:r w:rsidRPr="006E07EC">
        <w:rPr>
          <w:rFonts w:ascii="Times New Roman" w:hAnsi="Times New Roman" w:cs="Times New Roman"/>
          <w:bCs/>
          <w:sz w:val="28"/>
          <w:szCs w:val="28"/>
        </w:rPr>
        <w:t xml:space="preserve"> 2017 года Управлением</w:t>
      </w:r>
      <w:r>
        <w:rPr>
          <w:rFonts w:ascii="Times New Roman" w:hAnsi="Times New Roman" w:cs="Times New Roman"/>
          <w:bCs/>
          <w:sz w:val="28"/>
          <w:szCs w:val="28"/>
        </w:rPr>
        <w:t xml:space="preserve"> государственного железнодорожного надзора</w:t>
      </w:r>
      <w:r w:rsidRPr="006E07EC">
        <w:rPr>
          <w:rFonts w:ascii="Times New Roman" w:hAnsi="Times New Roman" w:cs="Times New Roman"/>
          <w:bCs/>
          <w:sz w:val="28"/>
          <w:szCs w:val="28"/>
        </w:rPr>
        <w:t xml:space="preserve"> было проведено 0 плановых и </w:t>
      </w:r>
      <w:r>
        <w:rPr>
          <w:rFonts w:ascii="Times New Roman" w:hAnsi="Times New Roman" w:cs="Times New Roman"/>
          <w:bCs/>
          <w:sz w:val="28"/>
          <w:szCs w:val="28"/>
        </w:rPr>
        <w:t>13</w:t>
      </w:r>
      <w:r w:rsidRPr="006E07EC">
        <w:rPr>
          <w:rFonts w:ascii="Times New Roman" w:hAnsi="Times New Roman" w:cs="Times New Roman"/>
          <w:bCs/>
          <w:sz w:val="28"/>
          <w:szCs w:val="28"/>
        </w:rPr>
        <w:t xml:space="preserve"> внеплановых проверок</w:t>
      </w:r>
      <w:r>
        <w:rPr>
          <w:rFonts w:ascii="Times New Roman" w:hAnsi="Times New Roman" w:cs="Times New Roman"/>
          <w:bCs/>
          <w:sz w:val="28"/>
          <w:szCs w:val="28"/>
        </w:rPr>
        <w:t>, 0 предлицензионных</w:t>
      </w:r>
      <w:r w:rsidRPr="006E07EC">
        <w:rPr>
          <w:rFonts w:ascii="Times New Roman" w:hAnsi="Times New Roman" w:cs="Times New Roman"/>
          <w:bCs/>
          <w:sz w:val="28"/>
          <w:szCs w:val="28"/>
        </w:rPr>
        <w:t>.</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Кроме того, проведена работа по организации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 целью проведения которых является снижение административных и финансовых издержек как контрольно-надзорного </w:t>
      </w:r>
      <w:r w:rsidRPr="006E07EC">
        <w:rPr>
          <w:rFonts w:ascii="Times New Roman" w:hAnsi="Times New Roman" w:cs="Times New Roman"/>
          <w:bCs/>
          <w:sz w:val="28"/>
          <w:szCs w:val="28"/>
        </w:rPr>
        <w:lastRenderedPageBreak/>
        <w:t>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Так, на основании статей 8.2., 13.2. Федерального закона </w:t>
      </w:r>
      <w:r>
        <w:rPr>
          <w:rFonts w:ascii="Times New Roman" w:hAnsi="Times New Roman" w:cs="Times New Roman"/>
          <w:sz w:val="28"/>
          <w:szCs w:val="28"/>
        </w:rPr>
        <w:t>от 26 декабря 2008 г. № 294-ФЗ «</w:t>
      </w:r>
      <w:r w:rsidRPr="006E07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6E07EC">
        <w:rPr>
          <w:rFonts w:ascii="Times New Roman" w:hAnsi="Times New Roman" w:cs="Times New Roman"/>
          <w:sz w:val="28"/>
          <w:szCs w:val="28"/>
        </w:rPr>
        <w:t xml:space="preserve"> Управлением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госжелдорнадзора</w:t>
      </w:r>
      <w:proofErr w:type="spellEnd"/>
      <w:r w:rsidRPr="006E07EC">
        <w:rPr>
          <w:rFonts w:ascii="Times New Roman" w:hAnsi="Times New Roman" w:cs="Times New Roman"/>
          <w:sz w:val="28"/>
          <w:szCs w:val="28"/>
        </w:rPr>
        <w:t xml:space="preserve"> было проведено </w:t>
      </w:r>
      <w:r w:rsidR="0095655D">
        <w:rPr>
          <w:rFonts w:ascii="Times New Roman" w:hAnsi="Times New Roman" w:cs="Times New Roman"/>
          <w:sz w:val="28"/>
          <w:szCs w:val="28"/>
        </w:rPr>
        <w:t>2</w:t>
      </w:r>
      <w:r w:rsidRPr="006E07EC">
        <w:rPr>
          <w:rFonts w:ascii="Times New Roman" w:hAnsi="Times New Roman" w:cs="Times New Roman"/>
          <w:sz w:val="28"/>
          <w:szCs w:val="28"/>
        </w:rPr>
        <w:t>8 рейдовых осмотров, а также выдано 3 предостережения о недопустимости нарушения обязательных требований.</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В случае выявления нарушений требований законодательства РФ, образующих состав административного правонарушения, Управление принимает меры административного воздействия в порядке, установленном </w:t>
      </w:r>
      <w:r w:rsidRPr="006E07EC">
        <w:rPr>
          <w:rFonts w:ascii="Times New Roman" w:hAnsi="Times New Roman" w:cs="Times New Roman"/>
          <w:sz w:val="28"/>
          <w:szCs w:val="28"/>
        </w:rPr>
        <w:t>Кодексом</w:t>
      </w:r>
      <w:r w:rsidRPr="006E07EC">
        <w:rPr>
          <w:rFonts w:ascii="Times New Roman" w:hAnsi="Times New Roman" w:cs="Times New Roman"/>
          <w:bCs/>
          <w:sz w:val="28"/>
          <w:szCs w:val="28"/>
        </w:rPr>
        <w:t xml:space="preserve"> Российской Федерации об административных правонарушениях.</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Всего выявлено </w:t>
      </w:r>
      <w:r w:rsidR="0095655D">
        <w:rPr>
          <w:rFonts w:ascii="Times New Roman" w:hAnsi="Times New Roman" w:cs="Times New Roman"/>
          <w:sz w:val="28"/>
          <w:szCs w:val="28"/>
        </w:rPr>
        <w:t>523 нарушения</w:t>
      </w:r>
      <w:r w:rsidRPr="006E07EC">
        <w:rPr>
          <w:rFonts w:ascii="Times New Roman" w:hAnsi="Times New Roman" w:cs="Times New Roman"/>
          <w:sz w:val="28"/>
          <w:szCs w:val="28"/>
        </w:rPr>
        <w:t xml:space="preserve"> требований законодательства РФ, из них – </w:t>
      </w:r>
      <w:r w:rsidR="0095655D">
        <w:rPr>
          <w:rFonts w:ascii="Times New Roman" w:hAnsi="Times New Roman" w:cs="Times New Roman"/>
          <w:sz w:val="28"/>
          <w:szCs w:val="28"/>
        </w:rPr>
        <w:t>306</w:t>
      </w:r>
      <w:r w:rsidRPr="006E07EC">
        <w:rPr>
          <w:rFonts w:ascii="Times New Roman" w:hAnsi="Times New Roman" w:cs="Times New Roman"/>
          <w:sz w:val="28"/>
          <w:szCs w:val="28"/>
        </w:rPr>
        <w:t xml:space="preserve"> нарушений, угрожающих обеспечению безопасности движения на железнодорожном транспорте, которые требуют применения запретных мер. Выдано </w:t>
      </w:r>
      <w:r w:rsidR="0095655D">
        <w:rPr>
          <w:rFonts w:ascii="Times New Roman" w:hAnsi="Times New Roman" w:cs="Times New Roman"/>
          <w:sz w:val="28"/>
          <w:szCs w:val="28"/>
        </w:rPr>
        <w:t>1</w:t>
      </w:r>
      <w:r w:rsidRPr="006E07EC">
        <w:rPr>
          <w:rFonts w:ascii="Times New Roman" w:hAnsi="Times New Roman" w:cs="Times New Roman"/>
          <w:sz w:val="28"/>
          <w:szCs w:val="28"/>
        </w:rPr>
        <w:t xml:space="preserve">3 предписаний для устранения выявленных в ходе </w:t>
      </w:r>
      <w:r w:rsidR="0095655D">
        <w:rPr>
          <w:rFonts w:ascii="Times New Roman" w:hAnsi="Times New Roman" w:cs="Times New Roman"/>
          <w:sz w:val="28"/>
          <w:szCs w:val="28"/>
        </w:rPr>
        <w:t>проверки нарушений. Возбуждено 8</w:t>
      </w:r>
      <w:r w:rsidRPr="006E07EC">
        <w:rPr>
          <w:rFonts w:ascii="Times New Roman" w:hAnsi="Times New Roman" w:cs="Times New Roman"/>
          <w:sz w:val="28"/>
          <w:szCs w:val="28"/>
        </w:rPr>
        <w:t xml:space="preserve"> дел об административных правонарушениях в отношении должностных, физических и юридических лиц. </w:t>
      </w:r>
      <w:bookmarkStart w:id="1" w:name="_Hlk479238993"/>
    </w:p>
    <w:bookmarkEnd w:id="1"/>
    <w:p w:rsidR="00A81290" w:rsidRPr="006E07EC" w:rsidRDefault="0095655D"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судебные органы направлены</w:t>
      </w:r>
      <w:r w:rsidR="00A81290" w:rsidRPr="006E07EC">
        <w:rPr>
          <w:rFonts w:ascii="Times New Roman" w:hAnsi="Times New Roman" w:cs="Times New Roman"/>
          <w:sz w:val="28"/>
          <w:szCs w:val="28"/>
        </w:rPr>
        <w:t xml:space="preserve"> </w:t>
      </w:r>
      <w:r>
        <w:rPr>
          <w:rFonts w:ascii="Times New Roman" w:hAnsi="Times New Roman" w:cs="Times New Roman"/>
          <w:sz w:val="28"/>
          <w:szCs w:val="28"/>
        </w:rPr>
        <w:t>2</w:t>
      </w:r>
      <w:r w:rsidR="00A81290" w:rsidRPr="006E07EC">
        <w:rPr>
          <w:rFonts w:ascii="Times New Roman" w:hAnsi="Times New Roman" w:cs="Times New Roman"/>
          <w:sz w:val="28"/>
          <w:szCs w:val="28"/>
        </w:rPr>
        <w:t xml:space="preserve"> дел</w:t>
      </w:r>
      <w:r>
        <w:rPr>
          <w:rFonts w:ascii="Times New Roman" w:hAnsi="Times New Roman" w:cs="Times New Roman"/>
          <w:sz w:val="28"/>
          <w:szCs w:val="28"/>
        </w:rPr>
        <w:t>а</w:t>
      </w:r>
      <w:r w:rsidR="00A81290" w:rsidRPr="006E07EC">
        <w:rPr>
          <w:rFonts w:ascii="Times New Roman" w:hAnsi="Times New Roman" w:cs="Times New Roman"/>
          <w:sz w:val="28"/>
          <w:szCs w:val="28"/>
        </w:rPr>
        <w:t xml:space="preserve"> об административных правонарушениях для рассмотрения по существу из них: </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по ч. 1 ст. 19.5 КоАП РФ – 1; </w:t>
      </w:r>
    </w:p>
    <w:p w:rsidR="00A81290"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Общая сумма наложенных административных штрафов составляет </w:t>
      </w:r>
      <w:r w:rsidR="0095655D">
        <w:rPr>
          <w:rFonts w:ascii="Times New Roman" w:hAnsi="Times New Roman" w:cs="Times New Roman"/>
          <w:sz w:val="28"/>
          <w:szCs w:val="28"/>
        </w:rPr>
        <w:t xml:space="preserve">59 </w:t>
      </w:r>
      <w:r w:rsidRPr="006E07EC">
        <w:rPr>
          <w:rFonts w:ascii="Times New Roman" w:hAnsi="Times New Roman" w:cs="Times New Roman"/>
          <w:sz w:val="28"/>
          <w:szCs w:val="28"/>
        </w:rPr>
        <w:t xml:space="preserve">тыс. рублей. </w:t>
      </w:r>
    </w:p>
    <w:p w:rsidR="00A81290" w:rsidRPr="006E07EC" w:rsidRDefault="00A81290" w:rsidP="00A81290">
      <w:pPr>
        <w:spacing w:after="0" w:line="240" w:lineRule="auto"/>
        <w:ind w:firstLine="709"/>
        <w:jc w:val="both"/>
        <w:rPr>
          <w:rFonts w:ascii="Times New Roman" w:hAnsi="Times New Roman" w:cs="Times New Roman"/>
          <w:sz w:val="28"/>
          <w:szCs w:val="28"/>
        </w:rPr>
      </w:pPr>
      <w:bookmarkStart w:id="2" w:name="sub_160012"/>
      <w:r w:rsidRPr="006E07EC">
        <w:rPr>
          <w:rFonts w:ascii="Times New Roman" w:hAnsi="Times New Roman" w:cs="Times New Roman"/>
          <w:sz w:val="28"/>
          <w:szCs w:val="28"/>
        </w:rPr>
        <w:t>В целом нарушениями является несоблюдение юридическими лицами, индивидуальным предпринимателем при осуществлении своей деятельности в области железнодорожного транспорта требований безопасности движения и эксплуатации железнодорожного транспорта, подвижного состава и иных связанных с перевозочным процессом транспортных и технических средств, правил перевозки и перегрузки грузов, перевозки пассажиров и багажа, установленных в соответствии с международными договорами Российской Федерации, Федеральным законом от 10 января 2003 г. N 17-ФЗ "О железнодорожном транспорте в Российской Федерации", другими федеральными законами и иными нормативными правовыми актами Российской Федерации в области безопасности железнодорожного транспорта.</w:t>
      </w:r>
    </w:p>
    <w:bookmarkEnd w:id="2"/>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В частности, к таким нарушениям относятся:</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1. Нарушение правил безопасности движения и эксплуатации железнодорожного транспорта на железнодорожных путях общего и необщего пользования, например:</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сплошная, кустовая гнилость шпал;</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отступления по ширине колеи;</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отступления по уровню, перекосам, просадкам пути;</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неисправность стрелочных переводов; </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 ведется технический паспорта на локомотив, вагон;</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lastRenderedPageBreak/>
        <w:t xml:space="preserve">- неисправность </w:t>
      </w:r>
      <w:proofErr w:type="spellStart"/>
      <w:r w:rsidRPr="006E07EC">
        <w:rPr>
          <w:rFonts w:ascii="Times New Roman" w:hAnsi="Times New Roman" w:cs="Times New Roman"/>
          <w:sz w:val="28"/>
          <w:szCs w:val="28"/>
        </w:rPr>
        <w:t>скоростемера</w:t>
      </w:r>
      <w:proofErr w:type="spellEnd"/>
      <w:r w:rsidRPr="006E07EC">
        <w:rPr>
          <w:rFonts w:ascii="Times New Roman" w:hAnsi="Times New Roman" w:cs="Times New Roman"/>
          <w:sz w:val="28"/>
          <w:szCs w:val="28"/>
        </w:rPr>
        <w:t xml:space="preserve"> и регистрирующего устройства;</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неисправность подачи песка;</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 соблюдается периодичность ремонтов локомотивов (ТР, СР, КР);</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на тепловозе неисправна АЛСН;</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w:t>
      </w:r>
      <w:r w:rsidRPr="006E07EC">
        <w:rPr>
          <w:rFonts w:ascii="Times New Roman" w:hAnsi="Times New Roman" w:cs="Times New Roman"/>
          <w:bCs/>
          <w:sz w:val="28"/>
          <w:szCs w:val="28"/>
        </w:rPr>
        <w:t>несоответствие квалификационным требованиям лиц, допущенных к работе (отсутствие профессионального образования у рабочих, отсутствие повышения квалификации у специалистов и исполнительных руководителей);</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и т.д.</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2. Нарушение правил перевозки опасных веществ, например:</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подготовка железнодорожных цистерн к наливу, заправка клапанов сливных приборов производятся на не оборудованных путях;</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допущена течь (просыпание) опасного груза из вагона после проведения технического и коммерческого осмотра и принятого к перевозке;</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допущена неисправность запорно-предохранительной и сливоналивной арматуры;</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при погрузке (выгрузке) легковоспламеняющихся веществ допущено использование </w:t>
      </w:r>
      <w:proofErr w:type="spellStart"/>
      <w:r w:rsidRPr="006E07EC">
        <w:rPr>
          <w:rFonts w:ascii="Times New Roman" w:hAnsi="Times New Roman" w:cs="Times New Roman"/>
          <w:sz w:val="28"/>
          <w:szCs w:val="28"/>
        </w:rPr>
        <w:t>искрообразующего</w:t>
      </w:r>
      <w:proofErr w:type="spellEnd"/>
      <w:r w:rsidRPr="006E07EC">
        <w:rPr>
          <w:rFonts w:ascii="Times New Roman" w:hAnsi="Times New Roman" w:cs="Times New Roman"/>
          <w:sz w:val="28"/>
          <w:szCs w:val="28"/>
        </w:rPr>
        <w:t xml:space="preserve"> инструмента;</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места погрузки-выгрузки ЛВЖ не соответствуют требованиям НТД;</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и т.д. </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3. Нарушение требований пожарной безопасности на железнодорожном транспорте, например:</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на локомотиве, находящемся в эксплуатации выявлено </w:t>
      </w:r>
      <w:proofErr w:type="spellStart"/>
      <w:r w:rsidRPr="006E07EC">
        <w:rPr>
          <w:rFonts w:ascii="Times New Roman" w:hAnsi="Times New Roman" w:cs="Times New Roman"/>
          <w:sz w:val="28"/>
          <w:szCs w:val="28"/>
        </w:rPr>
        <w:t>подтекание</w:t>
      </w:r>
      <w:proofErr w:type="spellEnd"/>
      <w:r w:rsidRPr="006E07EC">
        <w:rPr>
          <w:rFonts w:ascii="Times New Roman" w:hAnsi="Times New Roman" w:cs="Times New Roman"/>
          <w:sz w:val="28"/>
          <w:szCs w:val="28"/>
        </w:rPr>
        <w:t xml:space="preserve"> масла в дизельном помещение;</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машинисты, помощники машинистов не прошли обучение по программе пожарно-технического минимума с последующей сдачей зачета;</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электропоезд эксплуатируется с неисправными дверями пассажирских вагонов (не полностью открывающимися, перекошенными - между тамбуром и салоном в вагонах) создана преграда для эвакуации пассажиров в случае пожара;</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на момент проверки отсутствует утвержденная руководителем предприятия программа проведения занятий по пожарно-техническому минимуму;</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кабине машиниста тепловоза отсутствует памятка с необходимыми сведениями о действиях при пожаре;</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кабине машиниста тепловоза отсутствует металлическая емкость (ящик, ведро) с крышкой для хранения обтирочных концов;</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  и т.д.</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4. Несоблюдение лицензиатом лицензионных требований в части, например:</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осуществления деятельности по перевозкам железнодорожным транспортом опасных грузов:</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лицензиатом не соблюдаются Технические условия размещения и крепления грузов в вагонах и контейнерах;</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у лицензиата отсутствует на праве собственности или на ином законном основании железнодорожный подвижной состав и (или) контейнеры, предназначенные для перевозки опасных грузов;</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состояние железнодорожного подвижного состава, используемого лицензиатом для перевозок опасных грузов, не соответствует требованиям статьи 17 </w:t>
      </w:r>
      <w:r w:rsidRPr="006E07EC">
        <w:rPr>
          <w:rFonts w:ascii="Times New Roman" w:hAnsi="Times New Roman" w:cs="Times New Roman"/>
          <w:sz w:val="28"/>
          <w:szCs w:val="28"/>
        </w:rPr>
        <w:lastRenderedPageBreak/>
        <w:t>Федерального закона РФ «О железнодорожном транспорте в Российской Федерации» от 10.01.2003 № 17-ФЗ;</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отсутствует работник, ответственный за обеспечение безопасности движения и эксплуатации подвижного состава, ведение учета транспортных происшествий и обеспечение их анализа, включая причины возникновения;</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отсутствуют работники, обеспечивающие перевозку опасных грузов, деятельность которых связана с движением поездов, удовлетворяющие соответствующим квалификационным требованиям, аттестованные в установленном порядке и проходящие повышение квалификации по требуемой специализации не реже 1 раза в 3 года.</w:t>
      </w:r>
    </w:p>
    <w:p w:rsidR="00A81290" w:rsidRPr="006E07EC" w:rsidRDefault="00A81290" w:rsidP="00A81290">
      <w:pPr>
        <w:spacing w:after="0" w:line="240" w:lineRule="auto"/>
        <w:ind w:firstLine="709"/>
        <w:jc w:val="both"/>
        <w:rPr>
          <w:rFonts w:ascii="Times New Roman" w:hAnsi="Times New Roman" w:cs="Times New Roman"/>
          <w:i/>
          <w:sz w:val="28"/>
          <w:szCs w:val="28"/>
        </w:rPr>
      </w:pPr>
      <w:r w:rsidRPr="006E07EC">
        <w:rPr>
          <w:rFonts w:ascii="Times New Roman" w:hAnsi="Times New Roman" w:cs="Times New Roman"/>
          <w:i/>
          <w:sz w:val="28"/>
          <w:szCs w:val="28"/>
        </w:rPr>
        <w:t>- осуществления деятельности по перевозкам железнодорожным транспортом пассажиров:</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у лицензиата отсутствует на праве собственности или на ином законном основании железнодорожный подвижной состав;</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состояние железнодорожного подвижного состава, используемого лицензиатом для перевозок пассажиров, не соответствует требованиям статьи 17 Федерального закона РФ «О железнодорожном транспорте в Российской Федерации» от 10.01.2003 № 17-ФЗ;</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отсутствует работник, ответственный за обеспечение безопасности движения и эксплуатации подвижного состава, ведение учета транспортных происшествий и обеспечение их анализа, включая причины возникновения;</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в штате лицензиата отсутствуют работники, обеспечивающие перевозку пассажиров, деятельность которых связана с движением поездов, удовлетворяющие соответствующим квалификационным требованиям, аттестованные в установленном порядке и проходящие повышение квалификации по требуемой специализации не реже 1 раза в 5 лет. </w:t>
      </w:r>
    </w:p>
    <w:p w:rsidR="00A81290" w:rsidRPr="006E07EC" w:rsidRDefault="00A81290" w:rsidP="00A81290">
      <w:pPr>
        <w:spacing w:after="0" w:line="240" w:lineRule="auto"/>
        <w:ind w:firstLine="709"/>
        <w:jc w:val="both"/>
        <w:rPr>
          <w:rFonts w:ascii="Times New Roman" w:hAnsi="Times New Roman" w:cs="Times New Roman"/>
          <w:i/>
          <w:sz w:val="28"/>
          <w:szCs w:val="28"/>
        </w:rPr>
      </w:pPr>
      <w:r w:rsidRPr="006E07EC">
        <w:rPr>
          <w:rFonts w:ascii="Times New Roman" w:hAnsi="Times New Roman" w:cs="Times New Roman"/>
          <w:i/>
          <w:sz w:val="28"/>
          <w:szCs w:val="28"/>
        </w:rPr>
        <w:t>- осуществления погрузочно-разгрузочной деятельности применительно к опасным грузам на железнодорожном транспорте:</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у лицензиата отсутствуют на праве собственности или на ином законном основании погрузо-разгрузочные устройства и сооружения, а также производственные объекты, необходимые для осуществления лицензируемой деятельности;</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погрузо-разгрузочные устройства и сооружения, а также производственные объекты, необходимые для осуществления лицензируемой деятельности, не соответствуют требованиям, установленным нормативными правовыми и иными актами;</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местах осуществления лицензируемой деятельности отсутствуют средства противопожарной защиты, противопожарного водоснабжения, необходимые для ликвидации пожара;</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средства противопожарной защиты, противопожарного водоснабжения, находящиеся в местах осуществления лицензируемой деятельности находятся в неработоспособном состоянии;</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lastRenderedPageBreak/>
        <w:t>- в штате лицензиата отсутствует должностное лицо, ответственное за организацию лицензируемой деятельности, имеющее высшее профессиональное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отсутствуют работники, деятельность которых связана с осуществлением лицензируемой деятельности, удовлетворяющие соответствующим квалификационным требованиям, аттестованные в установленном порядке и проходящие повышение квалификации по требуемой специализации не реже 1 раза в 3 года.</w:t>
      </w:r>
    </w:p>
    <w:p w:rsidR="00A81290" w:rsidRPr="006E07EC" w:rsidRDefault="0095655D" w:rsidP="00A8129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w:t>
      </w:r>
      <w:r w:rsidR="00A81290" w:rsidRPr="006E07EC">
        <w:rPr>
          <w:rFonts w:ascii="Times New Roman" w:hAnsi="Times New Roman" w:cs="Times New Roman"/>
          <w:b/>
          <w:sz w:val="28"/>
          <w:szCs w:val="28"/>
        </w:rPr>
        <w:t>аиболее часто встречающимися административными правонарушениями явились:</w:t>
      </w:r>
    </w:p>
    <w:p w:rsidR="00A81290" w:rsidRPr="006E07EC" w:rsidRDefault="00A81290" w:rsidP="00A81290">
      <w:pPr>
        <w:spacing w:after="0" w:line="240" w:lineRule="auto"/>
        <w:ind w:firstLine="709"/>
        <w:jc w:val="both"/>
        <w:rPr>
          <w:rFonts w:ascii="Times New Roman" w:hAnsi="Times New Roman" w:cs="Times New Roman"/>
          <w:i/>
          <w:sz w:val="28"/>
          <w:szCs w:val="28"/>
        </w:rPr>
      </w:pPr>
      <w:r w:rsidRPr="006E07EC">
        <w:rPr>
          <w:rFonts w:ascii="Times New Roman" w:hAnsi="Times New Roman" w:cs="Times New Roman"/>
          <w:i/>
          <w:sz w:val="28"/>
          <w:szCs w:val="28"/>
        </w:rPr>
        <w:t>1. На транспорте:</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w:t>
      </w:r>
      <w:bookmarkStart w:id="3" w:name="_Hlk479174985"/>
      <w:bookmarkStart w:id="4" w:name="_Hlk479176818"/>
      <w:r w:rsidRPr="006E07EC">
        <w:rPr>
          <w:rFonts w:ascii="Times New Roman" w:hAnsi="Times New Roman" w:cs="Times New Roman"/>
          <w:sz w:val="28"/>
          <w:szCs w:val="28"/>
        </w:rPr>
        <w:t xml:space="preserve">(ч. 6 ст. 11.1. КоАП РФ) </w:t>
      </w:r>
      <w:bookmarkEnd w:id="3"/>
      <w:r w:rsidRPr="006E07EC">
        <w:rPr>
          <w:rFonts w:ascii="Times New Roman" w:hAnsi="Times New Roman" w:cs="Times New Roman"/>
          <w:sz w:val="28"/>
          <w:szCs w:val="28"/>
        </w:rPr>
        <w:t>– ;</w:t>
      </w:r>
    </w:p>
    <w:bookmarkEnd w:id="4"/>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проход по железнодорожным путям в неустановленных местах (ч. 5 ст. 11.1. КоАП РФ) ;</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несоблюдение установленных габаритов при погрузке и выгрузке грузов (ч. 2 ст. 11.1. КоАП РФ);</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(ч. 1 ст. 11.1. КоАП РФ);</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нарушение требований пожарной безопасности на железнодорожном транспорте (ст. 11.16. КоАП РФ);</w:t>
      </w:r>
    </w:p>
    <w:p w:rsidR="00A81290" w:rsidRPr="006E07EC" w:rsidRDefault="00A81290" w:rsidP="00A81290">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(ч. 1 ст. 11.15. КоАП РФ).</w:t>
      </w:r>
    </w:p>
    <w:p w:rsidR="00A81290" w:rsidRPr="006E07EC" w:rsidRDefault="00A81290" w:rsidP="00A81290">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i/>
          <w:sz w:val="28"/>
          <w:szCs w:val="28"/>
        </w:rPr>
        <w:t xml:space="preserve">2. </w:t>
      </w:r>
      <w:r w:rsidRPr="006E07EC">
        <w:rPr>
          <w:rFonts w:ascii="Times New Roman" w:hAnsi="Times New Roman" w:cs="Times New Roman"/>
          <w:bCs/>
          <w:i/>
          <w:sz w:val="28"/>
          <w:szCs w:val="28"/>
        </w:rPr>
        <w:t>Против порядка управления:</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непредставление или несвоевременное представление в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государственный контроль (надзор) в неполном объеме или в искаженном виде (ст. 19.7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(ч. 1 ст. 19.5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lastRenderedPageBreak/>
        <w:t>-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(ст. 19.6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(ч. 1 ст. 19.4.1.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 (ч. 3 ст. 19.20.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 (ч. 1 ст. 19.20. КоАП РФ).</w:t>
      </w:r>
    </w:p>
    <w:p w:rsidR="00A81290" w:rsidRPr="006E07EC" w:rsidRDefault="00A81290" w:rsidP="00A81290">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bCs/>
          <w:i/>
          <w:sz w:val="28"/>
          <w:szCs w:val="28"/>
        </w:rPr>
        <w:t>3. Административные правонарушения, посягающие на институты</w:t>
      </w:r>
      <w:r w:rsidRPr="006E07EC">
        <w:rPr>
          <w:rFonts w:ascii="Times New Roman" w:hAnsi="Times New Roman" w:cs="Times New Roman"/>
          <w:bCs/>
          <w:i/>
          <w:sz w:val="28"/>
          <w:szCs w:val="28"/>
        </w:rPr>
        <w:br/>
        <w:t>государственной власти:</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невыполнение законных требований должностного лица, осуществляющего производство по делу об административном правонарушении (ст. 17.7. КоАП РФ).</w:t>
      </w:r>
    </w:p>
    <w:p w:rsidR="00A81290" w:rsidRPr="006E07EC" w:rsidRDefault="00A81290" w:rsidP="00A81290">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bCs/>
          <w:i/>
          <w:sz w:val="28"/>
          <w:szCs w:val="28"/>
        </w:rPr>
        <w:t>4. В области предпринимательской деятельности:</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 осуществление предпринимательской деятельности в области транспорта с нарушением условий, предусмотренных лицензией </w:t>
      </w:r>
      <w:bookmarkStart w:id="5" w:name="_Hlk479176477"/>
      <w:r w:rsidRPr="006E07EC">
        <w:rPr>
          <w:rFonts w:ascii="Times New Roman" w:hAnsi="Times New Roman" w:cs="Times New Roman"/>
          <w:bCs/>
          <w:sz w:val="28"/>
          <w:szCs w:val="28"/>
        </w:rPr>
        <w:t>(ч. 3 ст. 14.1.2. КоАП РФ);</w:t>
      </w:r>
    </w:p>
    <w:bookmarkEnd w:id="5"/>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осуществление предпринимательской деятельности в области транспорта с грубым нарушением условий, предусмотренных лицензией (ч. 4 ст. 14.1.2.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осуществление предпринимательской деятельности в области транспорта без лицензии (ч. 1 ст. 14.1.2. КоАП РФ).</w:t>
      </w:r>
    </w:p>
    <w:p w:rsidR="00A81290" w:rsidRPr="006E07EC" w:rsidRDefault="00A81290" w:rsidP="00A81290">
      <w:pPr>
        <w:spacing w:after="0" w:line="240" w:lineRule="auto"/>
        <w:ind w:firstLine="709"/>
        <w:jc w:val="both"/>
        <w:rPr>
          <w:rFonts w:ascii="Times New Roman" w:hAnsi="Times New Roman" w:cs="Times New Roman"/>
          <w:bCs/>
          <w:sz w:val="28"/>
          <w:szCs w:val="28"/>
        </w:rPr>
      </w:pPr>
      <w:bookmarkStart w:id="6" w:name="_Hlk479237119"/>
      <w:r w:rsidRPr="006E07EC">
        <w:rPr>
          <w:rFonts w:ascii="Times New Roman" w:hAnsi="Times New Roman" w:cs="Times New Roman"/>
          <w:bCs/>
          <w:sz w:val="28"/>
          <w:szCs w:val="28"/>
        </w:rPr>
        <w:t xml:space="preserve">За 1 квартал 2017 года постановления о назначении административного наказания (вынесенные как инспекторами, так и судами), предписания, выданные государственными инспекторами, обжалованы не были. </w:t>
      </w:r>
    </w:p>
    <w:bookmarkEnd w:id="6"/>
    <w:p w:rsidR="00A81290" w:rsidRPr="006E07EC" w:rsidRDefault="00A81290" w:rsidP="00A81290">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bCs/>
          <w:i/>
          <w:sz w:val="28"/>
          <w:szCs w:val="28"/>
        </w:rPr>
        <w:t>При анализе условий, способствовавших совершению административному правонарушению можно выделить следующие:</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отсутствие системы контроля за деятельностью работников предприятия со стороны руководства;</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халатное отношение работников по отношению к исполнению своих должностных обязанностей;</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незнание требований нормативных правовых (технических) актов работниками и руководителями предприятий;</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 </w:t>
      </w:r>
      <w:bookmarkStart w:id="7" w:name="_Hlk479241875"/>
      <w:r w:rsidRPr="006E07EC">
        <w:rPr>
          <w:rFonts w:ascii="Times New Roman" w:hAnsi="Times New Roman" w:cs="Times New Roman"/>
          <w:bCs/>
          <w:sz w:val="28"/>
          <w:szCs w:val="28"/>
        </w:rPr>
        <w:t>несоответствие квалификационным требованиям лиц, допущенных к работе (отсутствие профессионального образования у рабочих, отсутствие повышения квалификации у специалистов и исполнительных руководителей)</w:t>
      </w:r>
      <w:bookmarkEnd w:id="7"/>
      <w:r w:rsidRPr="006E07EC">
        <w:rPr>
          <w:rFonts w:ascii="Times New Roman" w:hAnsi="Times New Roman" w:cs="Times New Roman"/>
          <w:bCs/>
          <w:sz w:val="28"/>
          <w:szCs w:val="28"/>
        </w:rPr>
        <w:t>;</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система периодической проверки знаний Правил технической эксплуатации железных дорог Российской Федерации и Инструкций работниками носит формальный характер или отсутствует вообще (только на бумаге)</w:t>
      </w:r>
    </w:p>
    <w:p w:rsidR="00A81290" w:rsidRPr="006E07EC"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и т.п.</w:t>
      </w:r>
    </w:p>
    <w:p w:rsidR="00A81290" w:rsidRDefault="00A81290" w:rsidP="00A81290">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lastRenderedPageBreak/>
        <w:t>Для устранения причин административного правонарушения и условий, способствовавших его совершению, как уже говорилось выше, руководителям предприятий вносятся представления для их устранения с указание мер, которые необходимо предпринять.</w:t>
      </w:r>
    </w:p>
    <w:p w:rsidR="00A81290" w:rsidRDefault="00A81290" w:rsidP="00A81290">
      <w:pPr>
        <w:spacing w:after="0" w:line="240" w:lineRule="auto"/>
        <w:ind w:firstLine="709"/>
        <w:jc w:val="both"/>
        <w:rPr>
          <w:rFonts w:ascii="Times New Roman" w:hAnsi="Times New Roman" w:cs="Times New Roman"/>
          <w:bCs/>
          <w:sz w:val="28"/>
          <w:szCs w:val="28"/>
        </w:rPr>
      </w:pPr>
    </w:p>
    <w:p w:rsidR="00A81290" w:rsidRPr="003360A6" w:rsidRDefault="00A81290" w:rsidP="00A8129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3</w:t>
      </w:r>
      <w:r w:rsidRPr="003360A6">
        <w:rPr>
          <w:rFonts w:ascii="Times New Roman" w:hAnsi="Times New Roman" w:cs="Times New Roman"/>
          <w:sz w:val="28"/>
          <w:szCs w:val="28"/>
          <w:u w:val="single"/>
        </w:rPr>
        <w:t xml:space="preserve">. </w:t>
      </w:r>
      <w:r>
        <w:rPr>
          <w:rFonts w:ascii="Times New Roman" w:hAnsi="Times New Roman" w:cs="Times New Roman"/>
          <w:sz w:val="28"/>
          <w:szCs w:val="28"/>
          <w:u w:val="single"/>
        </w:rPr>
        <w:t>Государственный морской и речной надзор</w:t>
      </w:r>
    </w:p>
    <w:p w:rsidR="00A81290" w:rsidRPr="006E07EC" w:rsidRDefault="00A81290" w:rsidP="00A81290">
      <w:pPr>
        <w:spacing w:after="0" w:line="240" w:lineRule="auto"/>
        <w:ind w:firstLine="709"/>
        <w:jc w:val="both"/>
        <w:rPr>
          <w:rFonts w:ascii="Times New Roman" w:hAnsi="Times New Roman" w:cs="Times New Roman"/>
          <w:bCs/>
          <w:sz w:val="28"/>
          <w:szCs w:val="28"/>
        </w:rPr>
      </w:pP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За 8 месяцев 2017 года Управлениями </w:t>
      </w:r>
      <w:proofErr w:type="spellStart"/>
      <w:r w:rsidRPr="007C6EF1">
        <w:rPr>
          <w:rFonts w:ascii="Times New Roman" w:hAnsi="Times New Roman" w:cs="Times New Roman"/>
          <w:sz w:val="28"/>
          <w:szCs w:val="28"/>
        </w:rPr>
        <w:t>Госморречнадзора</w:t>
      </w:r>
      <w:proofErr w:type="spellEnd"/>
      <w:r w:rsidRPr="007C6EF1">
        <w:rPr>
          <w:rFonts w:ascii="Times New Roman" w:hAnsi="Times New Roman" w:cs="Times New Roman"/>
          <w:sz w:val="28"/>
          <w:szCs w:val="28"/>
        </w:rPr>
        <w:t xml:space="preserve"> проведено – 1924 проверки, из них:</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1. Количество проверок, проведенных в отношении субъектов транспортного комплекса (юридические лица и индивидуальные предприниматели) - 945, в </w:t>
      </w:r>
      <w:proofErr w:type="spellStart"/>
      <w:r w:rsidRPr="007C6EF1">
        <w:rPr>
          <w:rFonts w:ascii="Times New Roman" w:hAnsi="Times New Roman" w:cs="Times New Roman"/>
          <w:sz w:val="28"/>
          <w:szCs w:val="28"/>
        </w:rPr>
        <w:t>т.ч</w:t>
      </w:r>
      <w:proofErr w:type="spellEnd"/>
      <w:r w:rsidRPr="007C6EF1">
        <w:rPr>
          <w:rFonts w:ascii="Times New Roman" w:hAnsi="Times New Roman" w:cs="Times New Roman"/>
          <w:sz w:val="28"/>
          <w:szCs w:val="28"/>
        </w:rPr>
        <w:t xml:space="preserve">.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судоходных компаний - 476</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организаций, эксплуатирующих гидротехнических сооружений (ГТС) и судоходных гидротехнических сооружений (СГТС) – 403</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других хозяйствующих субъектов транспортного комплекса (стивидорные компании, АСФ, лоцманские организации) - 66</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2. Количество проведенных предлицензионных проверок - 979</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Количество осмотров объектов транспортной инфраструктуры - 4001, в </w:t>
      </w:r>
      <w:proofErr w:type="spellStart"/>
      <w:r w:rsidRPr="007C6EF1">
        <w:rPr>
          <w:rFonts w:ascii="Times New Roman" w:hAnsi="Times New Roman" w:cs="Times New Roman"/>
          <w:sz w:val="28"/>
          <w:szCs w:val="28"/>
        </w:rPr>
        <w:t>т.ч</w:t>
      </w:r>
      <w:proofErr w:type="spellEnd"/>
      <w:r w:rsidRPr="007C6EF1">
        <w:rPr>
          <w:rFonts w:ascii="Times New Roman" w:hAnsi="Times New Roman" w:cs="Times New Roman"/>
          <w:sz w:val="28"/>
          <w:szCs w:val="28"/>
        </w:rPr>
        <w:t>.</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ГТС и СГТС – 837.</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Количество нарушений, выявленных в ходе проведения проверок в текущем году, всего – 3892, в том числе:</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при проверках юр. лиц и ИП – 1578</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при осмотрах судоходных путей, ГТС и СГТС - 1449</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Количество предписаний, выданных по результатам проведения проверок и осмотров, всего – 639</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Количество протоколов, направленных в суд, всего – 366, в том числе:</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количество протоколов, составленных по статье 19.5 – 195.</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Количество нарушений, устраненных в текущем году (в том числе из выявленных в прошлом году) – 3300.</w:t>
      </w:r>
    </w:p>
    <w:p w:rsidR="007C6EF1" w:rsidRPr="007C6EF1" w:rsidRDefault="007C6EF1" w:rsidP="007C6EF1">
      <w:pPr>
        <w:spacing w:after="0" w:line="240" w:lineRule="auto"/>
        <w:ind w:firstLine="709"/>
        <w:jc w:val="both"/>
        <w:rPr>
          <w:rFonts w:ascii="Times New Roman" w:hAnsi="Times New Roman" w:cs="Times New Roman"/>
          <w:sz w:val="28"/>
          <w:szCs w:val="28"/>
          <w:u w:val="single"/>
        </w:rPr>
      </w:pPr>
      <w:r w:rsidRPr="007C6EF1">
        <w:rPr>
          <w:rFonts w:ascii="Times New Roman" w:hAnsi="Times New Roman" w:cs="Times New Roman"/>
          <w:sz w:val="28"/>
          <w:szCs w:val="28"/>
        </w:rPr>
        <w:t>3. Наложенные по результатам указанных мероприятий меры административной и иной публично-правовой ответственности:</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Количество протоколов об административных нарушениях (АП), ед. – 2389.</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Количество вынесенных постановлений о привлечении к административной ответственности, ед. – 2276.</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Общая сумма наложенных штрафов по постановлениям, вынесенным по результатам рассмотрения административных дел, тыс. руб. – 15299,4.</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Привлечено к административной ответственности, ед. – 2273, в том числе:</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должностных лиц - 1766;</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юридических лиц - 245;</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физических лиц - 247;</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индивидуальных предпринимателей – 15.</w:t>
      </w:r>
    </w:p>
    <w:p w:rsidR="00A81290"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b/>
          <w:sz w:val="28"/>
          <w:szCs w:val="28"/>
        </w:rPr>
      </w:pPr>
    </w:p>
    <w:p w:rsidR="00A81290" w:rsidRDefault="00A81290" w:rsidP="00A8129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Типовые (массовые) нарушения обязательных требований классифицируются следующим образом:</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802DBF">
        <w:rPr>
          <w:rFonts w:ascii="Times New Roman" w:hAnsi="Times New Roman" w:cs="Times New Roman"/>
          <w:sz w:val="28"/>
          <w:szCs w:val="28"/>
        </w:rPr>
        <w:t>В области безопасной эксплуатации судов на морском и внутреннем водном транспорте:</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системы управления безопасностью;</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Систематическое выявление данного нарушения происходит ввиду того, что судовладельцами либо не разрабатывается система управления безопасности судна (далее – СУБ), либо отсутствует взаимосвязь с организацией, уполномоченной на классификацию и освидетельствование судов (далее – Российский Речной Регистр), в результате чего согласование СУБ происходит годами. Все это является результатом незнания судовладельцами Правил разработки и применения системы управления безопасностью судов, утвержденных приказом Минтранса России от 11.09.2013 № 287.</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документы о соответствии разработанной и применяемой системы управления безопасностью требованиям, которые выдаются судовладельцу организацией, уполномоченной федеральным органом исполнительной власти в области транспорта на классификацию и освидетельствование судов (п.5 ст. 34.1 Кодекса внутреннего водного транспорта РФ от 07.03.2001 г. № 24-ФЗ (далее КВВТ РФ), п.п.6 п.18 Правил разработки и применения системы управления безопасностью судов, утвержденных Приказом Минтранса России от 11.09.2013 г. № 287);</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удостоверения о прохождении аттестаций работников, назначенных судовладельцами ответственными за обеспечение безопасной эксплуатацией судов и осуществлением связи между судовладельцем и находящимися на судах лицами (п. 3 ст. 34.1 КВВТ РФ; п.12 Правил разработки и применения системы управления безопасностью судов, утвержденных Приказом Минтранса России от 11.09.2013 г. № 287);</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(требование статьи 11.7 КоАП РФ);</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w:t>
      </w:r>
      <w:proofErr w:type="spellStart"/>
      <w:r w:rsidRPr="00802DBF">
        <w:rPr>
          <w:rFonts w:ascii="Times New Roman" w:hAnsi="Times New Roman" w:cs="Times New Roman"/>
          <w:sz w:val="28"/>
          <w:szCs w:val="28"/>
        </w:rPr>
        <w:t>пассажировместимости</w:t>
      </w:r>
      <w:proofErr w:type="spellEnd"/>
      <w:r w:rsidRPr="00802DBF">
        <w:rPr>
          <w:rFonts w:ascii="Times New Roman" w:hAnsi="Times New Roman" w:cs="Times New Roman"/>
          <w:sz w:val="28"/>
          <w:szCs w:val="28"/>
        </w:rPr>
        <w:t>, ограничений по району и условиям плавания (требование ст. 11.8 КоАП РФ);</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(требование ст. 11.31 КоАП РФ);</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договора страхования членов экипажей судов на случай возможного причинения вреда их жизни и здоровью, при исполнении ими служебных обязанностей (п.4 ст. 28 КВВТ РФ).</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 нарушение требований пожарной безопасности на внутреннем водном транспорте (требование ст. 11.16 КоАП РФ);</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на судне судовых документов, нахождение которых, предусмотрено статьей 25 КТМ РФ и статьей 14 КВВТ РФ.</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неисполнение в срок законного предписания надзорного органа об устранении выявленных в ходе проверок нарушений требований законодательства.</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Субъектом указанных правонарушения по статье 11.7 КоАП РФ во всех случаях, связанных с управлением судна является судоводитель или иное лицо, управляющие судном.</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Вместе с тем, отсутствие необходимых документов на судне является следствием ненадлежащего исполнения судовладельцем своих обязанностей.</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Так, за указанные правонарушения по статье 11.13 КоАП РФ также к привлечению к административной ответственности подлежит и лицо, ответственное за эксплуатацию судна, а в случае отсутствия такого лица директор организации-судовладельца.</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В целях недопущения указанных нарушений капитану судна, при назначении его на должность капитана следует в обязательном порядке проверять наличие всех необходимых документов на управляемом в дальнейшем им судне, а в случае отсутствия таких документов, незамедлительно уведомлять судовладельца.</w:t>
      </w:r>
    </w:p>
    <w:p w:rsidR="00A81290"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Повышение профессионального уровня плавсостава в системе курсового обучения в рамках повышения квалификации с последующей тренажерной отработкой практических эксплуатационных ситуаций позволило бы значительно снизить нарушения правил плавания.</w:t>
      </w:r>
    </w:p>
    <w:p w:rsidR="00A81290" w:rsidRPr="00802DBF" w:rsidRDefault="00A81290" w:rsidP="00A81290">
      <w:pPr>
        <w:spacing w:after="0" w:line="240" w:lineRule="auto"/>
        <w:ind w:firstLine="709"/>
        <w:jc w:val="both"/>
        <w:rPr>
          <w:rFonts w:ascii="Times New Roman" w:hAnsi="Times New Roman" w:cs="Times New Roman"/>
          <w:sz w:val="28"/>
          <w:szCs w:val="28"/>
        </w:rPr>
      </w:pP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2. В области безопасной эксплуатации портовых ГТС.</w:t>
      </w:r>
    </w:p>
    <w:p w:rsidR="00A81290" w:rsidRPr="00802DBF"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w:t>
      </w:r>
      <w:r w:rsidRPr="00802DBF">
        <w:rPr>
          <w:rFonts w:ascii="Times New Roman" w:hAnsi="Times New Roman" w:cs="Times New Roman"/>
          <w:sz w:val="28"/>
          <w:szCs w:val="28"/>
        </w:rPr>
        <w:t>есоответствие причалов, гидротехнических сооружений требованиям Технического регламента о безопасности объектов морского транспорта, утвержденных соответственно постановлением Правительства РФ от 12.08.2010 №620 «Об утверждении технического регламента о безопасности объектов морского транспорта»:</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повреждение конструкции гидротехнических сооружений;</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или повреждение швартовых и отбойных устройств;</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нумерации швартовых устройств;</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повреждение или отсутствие </w:t>
      </w:r>
      <w:proofErr w:type="spellStart"/>
      <w:r w:rsidRPr="00802DBF">
        <w:rPr>
          <w:rFonts w:ascii="Times New Roman" w:hAnsi="Times New Roman" w:cs="Times New Roman"/>
          <w:sz w:val="28"/>
          <w:szCs w:val="28"/>
        </w:rPr>
        <w:t>колесотбойного</w:t>
      </w:r>
      <w:proofErr w:type="spellEnd"/>
      <w:r w:rsidRPr="00802DBF">
        <w:rPr>
          <w:rFonts w:ascii="Times New Roman" w:hAnsi="Times New Roman" w:cs="Times New Roman"/>
          <w:sz w:val="28"/>
          <w:szCs w:val="28"/>
        </w:rPr>
        <w:t xml:space="preserve"> бруса;</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обозначенных границ причалов и схем эксплуатационных нагрузок;</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установленного режима эксплуатации и назначения причалов.</w:t>
      </w:r>
    </w:p>
    <w:p w:rsidR="00A81290" w:rsidRPr="00802DBF"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w:t>
      </w:r>
      <w:r w:rsidRPr="00802DBF">
        <w:rPr>
          <w:rFonts w:ascii="Times New Roman" w:hAnsi="Times New Roman" w:cs="Times New Roman"/>
          <w:sz w:val="28"/>
          <w:szCs w:val="28"/>
        </w:rPr>
        <w:t>евыполнение положений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 623 «Об утверждении технического регламента о безопасности объектов внутреннего водного транспорта» и невыполнение требований Кодекса внутреннего водного транспорта Российской Федерации от 07.03.2001 № 24-ФЗ, а именно:</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отсутствуют декларации соответствия безопасности причальных сооружений, зарегистрированных в Едином реестре деклараций о соответствии на </w:t>
      </w:r>
      <w:r w:rsidRPr="00802DBF">
        <w:rPr>
          <w:rFonts w:ascii="Times New Roman" w:hAnsi="Times New Roman" w:cs="Times New Roman"/>
          <w:sz w:val="28"/>
          <w:szCs w:val="28"/>
        </w:rPr>
        <w:lastRenderedPageBreak/>
        <w:t xml:space="preserve">сайте </w:t>
      </w:r>
      <w:proofErr w:type="spellStart"/>
      <w:r w:rsidRPr="00802DBF">
        <w:rPr>
          <w:rFonts w:ascii="Times New Roman" w:hAnsi="Times New Roman" w:cs="Times New Roman"/>
          <w:sz w:val="28"/>
          <w:szCs w:val="28"/>
        </w:rPr>
        <w:t>Росаккредитации</w:t>
      </w:r>
      <w:proofErr w:type="spellEnd"/>
      <w:r w:rsidRPr="00802DBF">
        <w:rPr>
          <w:rFonts w:ascii="Times New Roman" w:hAnsi="Times New Roman" w:cs="Times New Roman"/>
          <w:sz w:val="28"/>
          <w:szCs w:val="28"/>
        </w:rPr>
        <w:t xml:space="preserve"> (п. 518, п. 455 Технического регламента о безопасности объектов внутреннего водного транспорта, утвержденного постановлением Правительства РФ от 12.08.2010 г. № 623; п.6 ст. 24 Федерального закона от 27.12.2002 г. № 184-ФЗ «О техническом регулировании»);</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согласования на эксплуатацию гидротехнического сооружения с администрацией бассейна внутренних водных путей (п. 1 ст. 9 Кодекса внутреннего водного транспорта Российской Федерации от 07.03.2001 г. № 24-ФЗ);</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законного права пользования причалами (п. 444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г.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паспорта гидротехнических сооружений (</w:t>
      </w:r>
      <w:proofErr w:type="spellStart"/>
      <w:r w:rsidRPr="00802DBF">
        <w:rPr>
          <w:rFonts w:ascii="Times New Roman" w:hAnsi="Times New Roman" w:cs="Times New Roman"/>
          <w:sz w:val="28"/>
          <w:szCs w:val="28"/>
        </w:rPr>
        <w:t>пп</w:t>
      </w:r>
      <w:proofErr w:type="spellEnd"/>
      <w:r w:rsidRPr="00802DBF">
        <w:rPr>
          <w:rFonts w:ascii="Times New Roman" w:hAnsi="Times New Roman" w:cs="Times New Roman"/>
          <w:sz w:val="28"/>
          <w:szCs w:val="28"/>
        </w:rPr>
        <w:t>. а п. 446, п. 477 Технического регламента о безопасности объектов внутреннего водного транспорта, утвержденного постановлением Правительства РФ от 12.08.2010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акты ежегодного освидетельствования причальных сооружений (п. 453, п. 455, п. 456 Технического регламента о безопасности объектов внутреннего водного транспорта, утвержденного постановлением Правительства РФ от 12.08.2010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 ведется наблюдение за причальными сооружениями с отметкой в журналах наблюдений (заполнение журналов), для которых необходимо иметь контрольно-измерительную аппаратуру (нивелиры, нивелирные рейки, рулетки и т. д). Средства измерений, испытаний и контроля, используемые в целях обеспечения безопасности объектов внутреннего водного транспорта утвержденных типов, должны пройти проверку, а методики измерений должны быть аттестованы в соответствии с законодательством Российской Федерации (п. 21, 443 (в), 453, 454, 480, 482 Технического регламента о безопасности объектов внутреннего водного транспорта, утвержденного Постановлением Правительства Российский Федерации от 12.08.2010 № 623; Раздел 2 п. 2.6, раздел 3 п. 3.4 Правил технической эксплуатации портовых сооружений 1986);</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плана-графика ремонтных работ на причальное сооружение (</w:t>
      </w:r>
      <w:proofErr w:type="spellStart"/>
      <w:r w:rsidRPr="00802DBF">
        <w:rPr>
          <w:rFonts w:ascii="Times New Roman" w:hAnsi="Times New Roman" w:cs="Times New Roman"/>
          <w:sz w:val="28"/>
          <w:szCs w:val="28"/>
        </w:rPr>
        <w:t>пп</w:t>
      </w:r>
      <w:proofErr w:type="spellEnd"/>
      <w:r w:rsidRPr="00802DBF">
        <w:rPr>
          <w:rFonts w:ascii="Times New Roman" w:hAnsi="Times New Roman" w:cs="Times New Roman"/>
          <w:sz w:val="28"/>
          <w:szCs w:val="28"/>
        </w:rPr>
        <w:t>. а п. 4 Положения о лицензировании погрузочно-разгрузочной деятельности применительно к опасным грузам на внутреннем водном транспорте, в морских портах, утв. Постановлением Правительства Российской Федерации от 06.03.2012 № 193);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плакаты с указанием схем эксплуатационных нагрузок, установленные на видном месте объекта регулирования (п.447 Технического регламента о безопасности объектов внутреннего водного транспорта, утвержденного постановлением Правительства РФ от 12.08.2010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журналы технического контроля за состоянием и режимом эксплуатации причальных сооружений (п.443, 450 Технического регламента о безопасности объектов внутреннего водного транспорта, утвержденного постановлением Правительства РФ от 12.08.2010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отсутствуют планы оперативных действий персонала при локализации и ликвидации опасных повреждений и аварийных ситуаций, утверждённых руководителем </w:t>
      </w:r>
      <w:proofErr w:type="spellStart"/>
      <w:r w:rsidRPr="00802DBF">
        <w:rPr>
          <w:rFonts w:ascii="Times New Roman" w:hAnsi="Times New Roman" w:cs="Times New Roman"/>
          <w:sz w:val="28"/>
          <w:szCs w:val="28"/>
        </w:rPr>
        <w:t>эксплуатанта</w:t>
      </w:r>
      <w:proofErr w:type="spellEnd"/>
      <w:r w:rsidRPr="00802DBF">
        <w:rPr>
          <w:rFonts w:ascii="Times New Roman" w:hAnsi="Times New Roman" w:cs="Times New Roman"/>
          <w:sz w:val="28"/>
          <w:szCs w:val="28"/>
        </w:rPr>
        <w:t xml:space="preserve"> гидротехнического сооружения (п. 477 Технического </w:t>
      </w:r>
      <w:r w:rsidRPr="00802DBF">
        <w:rPr>
          <w:rFonts w:ascii="Times New Roman" w:hAnsi="Times New Roman" w:cs="Times New Roman"/>
          <w:sz w:val="28"/>
          <w:szCs w:val="28"/>
        </w:rPr>
        <w:lastRenderedPageBreak/>
        <w:t>регламента о безопасности объектов внутреннего водного транспорта, утвержденного постановлением Правительства РФ от 12.08.2010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объекты инфраструктуры морского транспорта,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 (п. 198 Технического регламента о безопасности объектов морского транспорта).</w:t>
      </w:r>
    </w:p>
    <w:p w:rsidR="00A81290" w:rsidRPr="00802DBF" w:rsidRDefault="00A81290" w:rsidP="00A81290">
      <w:pPr>
        <w:spacing w:after="0" w:line="240" w:lineRule="auto"/>
        <w:ind w:firstLine="709"/>
        <w:jc w:val="both"/>
        <w:rPr>
          <w:rFonts w:ascii="Times New Roman" w:hAnsi="Times New Roman" w:cs="Times New Roman"/>
          <w:b/>
          <w:sz w:val="28"/>
          <w:szCs w:val="28"/>
        </w:rPr>
      </w:pPr>
      <w:r w:rsidRPr="00802DBF">
        <w:rPr>
          <w:rFonts w:ascii="Times New Roman" w:hAnsi="Times New Roman" w:cs="Times New Roman"/>
          <w:b/>
          <w:sz w:val="28"/>
          <w:szCs w:val="28"/>
        </w:rPr>
        <w:t xml:space="preserve">Причинами несоблюдения обязательных требований собственниками (эксплуатирующими организациями) гидротехнических сооружений являются: </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незнание положений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 623;</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недостаточное финансирование деятельности по устранению отклонений технического характера от проектного состояния (проведение ремонтных (восстановительных) работ, закупка специализированного оборудования и т. д);</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квалифицированного персонала, обслуживающего гидротехническое сооружение.</w:t>
      </w:r>
    </w:p>
    <w:p w:rsidR="00A81290" w:rsidRPr="00802DBF" w:rsidRDefault="00A81290" w:rsidP="00A81290">
      <w:pPr>
        <w:spacing w:after="0" w:line="240" w:lineRule="auto"/>
        <w:ind w:firstLine="709"/>
        <w:jc w:val="both"/>
        <w:rPr>
          <w:rFonts w:ascii="Times New Roman" w:hAnsi="Times New Roman" w:cs="Times New Roman"/>
          <w:b/>
          <w:sz w:val="28"/>
          <w:szCs w:val="28"/>
        </w:rPr>
      </w:pPr>
    </w:p>
    <w:p w:rsidR="00A81290" w:rsidRPr="00802DBF" w:rsidRDefault="00A81290" w:rsidP="00A81290">
      <w:pPr>
        <w:spacing w:after="0" w:line="240" w:lineRule="auto"/>
        <w:ind w:firstLine="709"/>
        <w:jc w:val="both"/>
        <w:rPr>
          <w:rFonts w:ascii="Times New Roman" w:hAnsi="Times New Roman" w:cs="Times New Roman"/>
          <w:b/>
          <w:sz w:val="28"/>
          <w:szCs w:val="28"/>
        </w:rPr>
      </w:pPr>
      <w:r w:rsidRPr="00802DBF">
        <w:rPr>
          <w:rFonts w:ascii="Times New Roman" w:hAnsi="Times New Roman" w:cs="Times New Roman"/>
          <w:b/>
          <w:sz w:val="28"/>
          <w:szCs w:val="28"/>
        </w:rPr>
        <w:t>Для устранения вышеуказанных причин, необходимо проводить следующие мероприятия:</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руководителям организаций, с учетом финансового состояния организаций, разработать планы-графики по устранению отклонений технического характера от проектного состояния с указанием мероприятий им сроков их проведения;</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нанимать квалифицированный персонал, обслуживающий объект инфраструктуры морского и внутреннего водного транспорта;</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проводить мероприятия по повышению квалификации персонала, обслуживающего гидротехническое сооружение;</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усиление персональной ответственности ответственных по безопасной эксплуатации за невыполнение требований законодательства по безопасной эксплуатации гидротехнического сооружения;</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 допускать эксплуатацию гидротехнических сооружений, находящихся в аварийном состоянии или выведенных из эксплуатации.</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планирование восстановительного ремонта гидротехнических сооружений, планирование и выделение под эти мероприятия финансовых средств предприятий эксплуатирующих сооружения.</w:t>
      </w:r>
    </w:p>
    <w:p w:rsidR="00A81290" w:rsidRDefault="00A81290" w:rsidP="00A81290">
      <w:pPr>
        <w:spacing w:after="0" w:line="240" w:lineRule="auto"/>
        <w:ind w:firstLine="709"/>
        <w:jc w:val="both"/>
        <w:rPr>
          <w:rFonts w:ascii="Times New Roman" w:hAnsi="Times New Roman" w:cs="Times New Roman"/>
          <w:sz w:val="28"/>
          <w:szCs w:val="28"/>
        </w:rPr>
      </w:pPr>
    </w:p>
    <w:p w:rsidR="00A81290" w:rsidRPr="00802DBF" w:rsidRDefault="00A81290" w:rsidP="00A81290">
      <w:pPr>
        <w:spacing w:after="0" w:line="240" w:lineRule="auto"/>
        <w:ind w:firstLine="709"/>
        <w:jc w:val="both"/>
        <w:rPr>
          <w:rFonts w:ascii="Times New Roman" w:hAnsi="Times New Roman" w:cs="Times New Roman"/>
          <w:b/>
          <w:sz w:val="28"/>
          <w:szCs w:val="28"/>
        </w:rPr>
      </w:pPr>
      <w:r w:rsidRPr="00802DBF">
        <w:rPr>
          <w:rFonts w:ascii="Times New Roman" w:hAnsi="Times New Roman" w:cs="Times New Roman"/>
          <w:sz w:val="28"/>
          <w:szCs w:val="28"/>
        </w:rPr>
        <w:t>3. В области лицензирования деятельности на морском и внутреннем водном транспорте</w:t>
      </w:r>
      <w:r>
        <w:rPr>
          <w:rFonts w:ascii="Times New Roman" w:hAnsi="Times New Roman" w:cs="Times New Roman"/>
          <w:sz w:val="28"/>
          <w:szCs w:val="28"/>
        </w:rPr>
        <w:t>:</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лицензиатами требований п.1 ст.18 Федерального закона от 04.05.2011 года № 99-ФЗ «О лицензировании отдельных видов деятельности» в части отсутствия заявлений о переоформлении лицензий при прекращении деятельности по отдельным местам ее осуществления.</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осуществление деятельности посредством объекта лицензирования, не включенного в приложение к лицензии;</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Например, организация имеет лицензию на перевозку опасных грузов. В приложении к лицензии для осуществления работ заявлено одно судно. Соответственно, в случае, осуществления деятельности посредством судна, не указанного в приложении к лицензии, образуется состав правонарушения, предусмотренного ч. 3 ст. 14.1.2 КоАП РФ «Осуществление предпринимательской деятельности в области транспорта с нарушением условий, предусмотренных лицензией».</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осуществление вида работ, не указанного в лицензии;</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Например, организация имеет лицензию на перевозку опасных грузов. Видом работ, заявленным в лицензии, является перевозка опасных грузов только внутренним водным транспортом. Таким образом, осуществление деятельности морским транспортом является нарушением условий, предусмотренных лицензией.</w:t>
      </w:r>
    </w:p>
    <w:p w:rsidR="00A81290" w:rsidRPr="00802DBF"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лицензия не переоформлена в связи с изменением места осуществления лицензируемого вида деятельности, в том числе, в связи с продажей судна (ст. 18 Федерального закона от 04.05.2011 года № 99-ФЗ «О лицензировании отдельных видов деятельности»).</w:t>
      </w:r>
    </w:p>
    <w:p w:rsidR="00A81290" w:rsidRPr="00802DBF" w:rsidRDefault="00A81290" w:rsidP="00A81290">
      <w:pPr>
        <w:spacing w:after="0" w:line="240" w:lineRule="auto"/>
        <w:ind w:firstLine="709"/>
        <w:jc w:val="both"/>
        <w:rPr>
          <w:rFonts w:ascii="Times New Roman" w:hAnsi="Times New Roman" w:cs="Times New Roman"/>
          <w:sz w:val="28"/>
          <w:szCs w:val="28"/>
          <w:u w:val="single"/>
        </w:rPr>
      </w:pPr>
      <w:r w:rsidRPr="00802DBF">
        <w:rPr>
          <w:rFonts w:ascii="Times New Roman" w:hAnsi="Times New Roman" w:cs="Times New Roman"/>
          <w:b/>
          <w:sz w:val="28"/>
          <w:szCs w:val="28"/>
        </w:rPr>
        <w:t xml:space="preserve">Основными причинами выявленных нарушений обязательных требований в области лицензирования являются, </w:t>
      </w:r>
      <w:r w:rsidRPr="00802DBF">
        <w:rPr>
          <w:rFonts w:ascii="Times New Roman" w:hAnsi="Times New Roman" w:cs="Times New Roman"/>
          <w:sz w:val="28"/>
          <w:szCs w:val="28"/>
        </w:rPr>
        <w:t xml:space="preserve">с одной стороны недостаточный уровень подготовки специалистов, осуществляющих деятельность на водном транспорте, с другой стороны, игнорирование требований законодательства, </w:t>
      </w:r>
      <w:r w:rsidRPr="00802DBF">
        <w:rPr>
          <w:rFonts w:ascii="Times New Roman" w:hAnsi="Times New Roman" w:cs="Times New Roman"/>
          <w:sz w:val="28"/>
          <w:szCs w:val="28"/>
          <w:u w:val="single"/>
        </w:rPr>
        <w:t>которые напрямую не создают угрозу причинения вреда жизни и здоровью граждан, окружающей среде.</w:t>
      </w:r>
    </w:p>
    <w:p w:rsidR="00A81290" w:rsidRDefault="00A81290" w:rsidP="00A81290">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В целях пресечения нарушений обязательных требований и устранения последствий таких нарушений инспекторами территориальных управлений возбуждаются административные дела о привлечении юридических лиц, должностных лиц и индивидуальных предпринимателей к административной ответственности и выдаются предписания с установленными сроками устранения выявленных нарушений.</w:t>
      </w:r>
    </w:p>
    <w:p w:rsidR="00A81290" w:rsidRDefault="00A81290" w:rsidP="00A81290">
      <w:pPr>
        <w:spacing w:after="0" w:line="240" w:lineRule="auto"/>
        <w:ind w:firstLine="709"/>
        <w:jc w:val="both"/>
        <w:rPr>
          <w:rFonts w:ascii="Times New Roman" w:hAnsi="Times New Roman" w:cs="Times New Roman"/>
          <w:sz w:val="28"/>
          <w:szCs w:val="28"/>
        </w:rPr>
      </w:pPr>
    </w:p>
    <w:p w:rsidR="00A81290" w:rsidRPr="003360A6" w:rsidRDefault="00A81290" w:rsidP="00A81290">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Pr="003360A6">
        <w:rPr>
          <w:rFonts w:ascii="Times New Roman" w:hAnsi="Times New Roman" w:cs="Times New Roman"/>
          <w:sz w:val="28"/>
          <w:szCs w:val="28"/>
          <w:u w:val="single"/>
        </w:rPr>
        <w:t xml:space="preserve">. </w:t>
      </w:r>
      <w:r>
        <w:rPr>
          <w:rFonts w:ascii="Times New Roman" w:hAnsi="Times New Roman" w:cs="Times New Roman"/>
          <w:sz w:val="28"/>
          <w:szCs w:val="28"/>
          <w:u w:val="single"/>
        </w:rPr>
        <w:t>Государственный автомобильный и дорожный надзор</w:t>
      </w:r>
    </w:p>
    <w:p w:rsidR="00A81290" w:rsidRDefault="00A81290" w:rsidP="00A81290">
      <w:pPr>
        <w:spacing w:after="0" w:line="240" w:lineRule="auto"/>
        <w:ind w:firstLine="709"/>
        <w:jc w:val="both"/>
        <w:rPr>
          <w:rFonts w:ascii="Times New Roman" w:hAnsi="Times New Roman" w:cs="Times New Roman"/>
          <w:sz w:val="28"/>
          <w:szCs w:val="28"/>
        </w:rPr>
      </w:pPr>
    </w:p>
    <w:p w:rsidR="00A81290" w:rsidRPr="007B6DC1" w:rsidRDefault="007C6EF1" w:rsidP="00A81290">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Общее количество проведенных территориальными управлениями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xml:space="preserve"> проверок юридических лиц и индивидуальных предпринимателей за 9 месяцев составило чуть более 36 тыс. (на 15% меньше аналогичного периода прошлого года) из них 10,5 тыс. плановых и 15,8 тыс. внеплановых, выявлено более 61 тыс. нарушений, что на 12% меньше аналогичного периода прошлого года.</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Несмотря на это, привлеченных к административной ответственности лиц по результатам проверок увеличилось, по сравнению с аналогичным периодом 2016 года на 19% (более 25,1 тыс.), а число привлеченных к административной ответственности юридических лиц возросло на 16%. Кроме того, на 45% увеличилось количество привлеченных к административной ответственности должностных лиц.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Сумма наложенных по результатам проведения проверок штрафов за отчетный период составила более 323 млн. руб. (рост на 13%). </w:t>
      </w:r>
    </w:p>
    <w:p w:rsidR="00A81290" w:rsidRPr="007B6DC1" w:rsidRDefault="00A81290" w:rsidP="00A81290">
      <w:pPr>
        <w:spacing w:after="0" w:line="240" w:lineRule="auto"/>
        <w:ind w:firstLine="709"/>
        <w:jc w:val="both"/>
        <w:rPr>
          <w:rFonts w:ascii="Times New Roman" w:hAnsi="Times New Roman" w:cs="Times New Roman"/>
          <w:sz w:val="28"/>
          <w:szCs w:val="28"/>
        </w:rPr>
      </w:pPr>
    </w:p>
    <w:p w:rsidR="007C6EF1" w:rsidRPr="007C6EF1" w:rsidRDefault="007C6EF1" w:rsidP="007C6EF1">
      <w:pPr>
        <w:spacing w:after="0" w:line="240" w:lineRule="auto"/>
        <w:ind w:firstLine="709"/>
        <w:jc w:val="both"/>
        <w:rPr>
          <w:rFonts w:ascii="Times New Roman" w:hAnsi="Times New Roman" w:cs="Times New Roman"/>
          <w:b/>
          <w:sz w:val="28"/>
          <w:szCs w:val="28"/>
        </w:rPr>
      </w:pPr>
      <w:r w:rsidRPr="007C6EF1">
        <w:rPr>
          <w:rFonts w:ascii="Times New Roman" w:hAnsi="Times New Roman" w:cs="Times New Roman"/>
          <w:b/>
          <w:sz w:val="28"/>
          <w:szCs w:val="28"/>
        </w:rPr>
        <w:t>Транспортный и весовой контроль</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В ходе транспортного контроля проверено более 609 тыс. автотранспортных средств (снижение на 1,5%). В то же время, число выявленных нарушений увеличилось на 3%, вынесенных постановлений – на 6%, а сумма наложенных штрафов – на 12% и составила более 451 млн. рублей.</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За отчётный период через динамические системы весового контроля прошло порядка 15 млн. транспортных средств. Должностными лицами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xml:space="preserve"> остановлено и направлено на контрольное взвешивание более 87 тысяч транспортных средств, что на 10% меньше чем за тот же период прошлого года. Превышение весогабаритных параметров подтвердилось более чем у 19% транспортных средств, осуществляющих внутрироссийские перевозки грузов.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 Количество привлеченных к административной ответственности лиц, по сравнению с аналогичным периодом прошлого года, увеличилось более чем на 6%               и составило 24,4 тыс., из них: должностных лиц – более 2,4 тыс. (рост более чем на 33%), а юридических – 2,8 тыс. (рост на 12%).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Сумма наложенных по итогам весового контроля штрафов уменьшилась на 15% (684 млн. руб.), а сумма взысканных штрафов снизилась на 6% (289 млн. руб.). Также было задержано более 9,6 тыс. транспортных средств (рост на 3%).</w:t>
      </w:r>
    </w:p>
    <w:p w:rsidR="007C6EF1" w:rsidRPr="007C6EF1" w:rsidRDefault="007C6EF1" w:rsidP="007C6EF1">
      <w:pPr>
        <w:spacing w:after="0" w:line="240" w:lineRule="auto"/>
        <w:ind w:firstLine="709"/>
        <w:jc w:val="both"/>
        <w:rPr>
          <w:rFonts w:ascii="Times New Roman" w:hAnsi="Times New Roman" w:cs="Times New Roman"/>
          <w:b/>
          <w:sz w:val="28"/>
          <w:szCs w:val="28"/>
        </w:rPr>
      </w:pPr>
      <w:r w:rsidRPr="007C6EF1">
        <w:rPr>
          <w:rFonts w:ascii="Times New Roman" w:hAnsi="Times New Roman" w:cs="Times New Roman"/>
          <w:b/>
          <w:sz w:val="28"/>
          <w:szCs w:val="28"/>
        </w:rPr>
        <w:t>Рейдовые мероприятия</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Территориальными управлениями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xml:space="preserve"> регулярно проводятся профилактические рейдовые мероприятия по проверке транспортных средств в процессе их эксплуатации совместно с сотрудниками ГИБДД, с привлечением общественности и СМИ, в том числе за деятельностью перевозчиков при перевозке организованных групп детей.</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Количество проведенных рейдовых мероприятий в 2017 году увеличилось на 30%, по сравнению с 2016 годом. Также, более чем на 21% возросло количество выявленных по их результатам нарушений, вынесенных постановлений – на 49%, а сумма наложенных штрафов уменьшилась на 17% (483,1 млн. руб.). Кроме того, было арестовано 4,2 тыс. транспортных средств, что в 2 раза превышает аналогичный показатель 2016 года.</w:t>
      </w:r>
    </w:p>
    <w:p w:rsidR="007C6EF1" w:rsidRPr="007C6EF1" w:rsidRDefault="007C6EF1" w:rsidP="007C6EF1">
      <w:pPr>
        <w:spacing w:after="0" w:line="240" w:lineRule="auto"/>
        <w:ind w:firstLine="709"/>
        <w:jc w:val="both"/>
        <w:rPr>
          <w:rFonts w:ascii="Times New Roman" w:hAnsi="Times New Roman" w:cs="Times New Roman"/>
          <w:b/>
          <w:sz w:val="28"/>
          <w:szCs w:val="28"/>
        </w:rPr>
      </w:pPr>
      <w:r w:rsidRPr="007C6EF1">
        <w:rPr>
          <w:rFonts w:ascii="Times New Roman" w:hAnsi="Times New Roman" w:cs="Times New Roman"/>
          <w:b/>
          <w:sz w:val="28"/>
          <w:szCs w:val="28"/>
        </w:rPr>
        <w:t>Контроль в сфере дорожного хозяйства</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Территориальными управлениями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xml:space="preserve"> проведено 1208 обследований участков автомобильных дорог федерального значения. Всего обследовано 113451 км автомобильных дорог (в том числе и в результате повторных обследований).</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В результате проведенных обследований выявлено 8572 нарушений требований нормативных документов, в том числе:</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- 6358 по соблюдению требований ТР ТС 014/201;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- 279 по соблюдению порядка использования полос отвода и придорожных полос автомобильных дорог;</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- 909 несанкционированных съездов;</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По вышеуказанным нарушениям выдано 941 предписание.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Всего за отчетный период было составлено 940 административных протоколов, по которым вынесено штрафов на общую сумму более 40,9 млн. руб.</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lastRenderedPageBreak/>
        <w:t>Из них:</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 - по ст. 19.5 КоАП РФ 198 протоколов и наложено штрафов на 1,6 млн. руб.;</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по ст. 14.43 КоАП РФ 440 протоколов и наложено штрафов на 37,7 млн. руб.;</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по ст. 19.4 КоАП РФ 57 протоколов и наложено штрафов на 0,5 млн. руб.</w:t>
      </w:r>
    </w:p>
    <w:p w:rsidR="007C6EF1" w:rsidRPr="007C6EF1" w:rsidRDefault="007C6EF1" w:rsidP="007C6EF1">
      <w:pPr>
        <w:spacing w:after="0" w:line="240" w:lineRule="auto"/>
        <w:ind w:firstLine="709"/>
        <w:jc w:val="both"/>
        <w:rPr>
          <w:rFonts w:ascii="Times New Roman" w:hAnsi="Times New Roman" w:cs="Times New Roman"/>
          <w:b/>
          <w:sz w:val="28"/>
          <w:szCs w:val="28"/>
        </w:rPr>
      </w:pPr>
      <w:r w:rsidRPr="007C6EF1">
        <w:rPr>
          <w:rFonts w:ascii="Times New Roman" w:hAnsi="Times New Roman" w:cs="Times New Roman"/>
          <w:b/>
          <w:sz w:val="28"/>
          <w:szCs w:val="28"/>
        </w:rPr>
        <w:t>Проверки органов местного самоуправления</w:t>
      </w:r>
    </w:p>
    <w:p w:rsidR="007C6EF1" w:rsidRPr="007C6EF1" w:rsidRDefault="007C6EF1" w:rsidP="007C6EF1">
      <w:pPr>
        <w:spacing w:after="0" w:line="240" w:lineRule="auto"/>
        <w:ind w:firstLine="709"/>
        <w:jc w:val="both"/>
        <w:rPr>
          <w:rFonts w:ascii="Times New Roman" w:hAnsi="Times New Roman" w:cs="Times New Roman"/>
          <w:sz w:val="28"/>
          <w:szCs w:val="28"/>
        </w:rPr>
      </w:pPr>
      <w:proofErr w:type="spellStart"/>
      <w:r w:rsidRPr="007C6EF1">
        <w:rPr>
          <w:rFonts w:ascii="Times New Roman" w:hAnsi="Times New Roman" w:cs="Times New Roman"/>
          <w:sz w:val="28"/>
          <w:szCs w:val="28"/>
        </w:rPr>
        <w:t>Госавтодорнадзор</w:t>
      </w:r>
      <w:proofErr w:type="spellEnd"/>
      <w:r w:rsidRPr="007C6EF1">
        <w:rPr>
          <w:rFonts w:ascii="Times New Roman" w:hAnsi="Times New Roman" w:cs="Times New Roman"/>
          <w:sz w:val="28"/>
          <w:szCs w:val="28"/>
        </w:rPr>
        <w:t>, в рамках исполнения требований федерального закона от 06.10.2003 № 131-ФЗ «Об общих принципах организации местного самоуправления в Российской Федерации» проводит плановые и внеплановые проверки указанных органов.</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Так, за 9 месяцев текущего года было проведено 660 проверок (рост на 19% к аналогичному периоду 2016 года), из них плановых – 599 ед., внеплановых – 61 ед.</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В ходе данной работы в 527 органах местного самоуправления было выявлено 4,5 тыс. нарушений, основными из которых являются:</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нарушение установленных требований по ремонту и содержанию автомобильных дорог (1,7 тыс. нарушений);</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отсутствие необходимых нормативных и правовых актов, принятых органом местного самоуправления (0,4 тыс. нарушений).</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 По результатам проведения проверок выдано 596 предписаний, 64 материала направлено в органы прокуратуры и 44 материала направлено в органы исполнительной власти субъектов Российской Федерации.</w:t>
      </w:r>
    </w:p>
    <w:p w:rsidR="007C6EF1" w:rsidRPr="007C6EF1" w:rsidRDefault="007C6EF1" w:rsidP="007C6EF1">
      <w:pPr>
        <w:spacing w:after="0" w:line="240" w:lineRule="auto"/>
        <w:ind w:firstLine="709"/>
        <w:jc w:val="both"/>
        <w:rPr>
          <w:rFonts w:ascii="Times New Roman" w:hAnsi="Times New Roman" w:cs="Times New Roman"/>
          <w:b/>
          <w:sz w:val="28"/>
          <w:szCs w:val="28"/>
        </w:rPr>
      </w:pPr>
      <w:r w:rsidRPr="007C6EF1">
        <w:rPr>
          <w:rFonts w:ascii="Times New Roman" w:hAnsi="Times New Roman" w:cs="Times New Roman"/>
          <w:b/>
          <w:sz w:val="28"/>
          <w:szCs w:val="28"/>
        </w:rPr>
        <w:t>Административная практика</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Общие показатели по административной практике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по сравнению с аналогичным периодом 2016 года увеличились. Количество возбужденных административных дел увеличилось на 18% и составило более 221 тысяч, составленных протоколов – на 17% (более 215 тыс.), вынесенных                                 постановлений – на 14% (более 218 тыс.), привлеченных к административной ответственности лиц – на 17% (более 217 тыс.), в том числе на 79% возросло число привлеченных к ответственности юридических лиц (14,5 тыс.).</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Общие суммы наложенных и взысканных штрафов увеличились на 24% и 7%, что составило более 2,11 млрд. рублей и 0,92 млрд. рублей соответственно.</w:t>
      </w:r>
    </w:p>
    <w:p w:rsidR="00A81290" w:rsidRPr="007B6DC1" w:rsidRDefault="00A81290" w:rsidP="00A81290">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ab/>
      </w:r>
    </w:p>
    <w:p w:rsidR="00A81290" w:rsidRPr="007B6DC1" w:rsidRDefault="00A81290" w:rsidP="00A81290">
      <w:pPr>
        <w:spacing w:after="0" w:line="240" w:lineRule="auto"/>
        <w:ind w:firstLine="709"/>
        <w:jc w:val="both"/>
        <w:rPr>
          <w:rFonts w:ascii="Times New Roman" w:hAnsi="Times New Roman" w:cs="Times New Roman"/>
          <w:b/>
          <w:sz w:val="28"/>
          <w:szCs w:val="28"/>
        </w:rPr>
      </w:pPr>
      <w:r w:rsidRPr="007B6DC1">
        <w:rPr>
          <w:rFonts w:ascii="Times New Roman" w:hAnsi="Times New Roman" w:cs="Times New Roman"/>
          <w:b/>
          <w:sz w:val="28"/>
          <w:szCs w:val="28"/>
        </w:rPr>
        <w:t>Типовые и массовые нарушения обязательных требований с возможными мероприятиями по их устранению</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За 9 месяцев 2017 года территориальными управлениями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xml:space="preserve"> всего было выявлено более 61 тыс. нарушений требований законодательства в ходе проведения плановых и внеплановых проверок юридических лиц и индивидуальных предпринимателей, около 135 тыс. – в ходе проведения транспортного контроля международных транспортных средств, более 17 тыс. нарушений – по результатам проведения весового контроля внутрироссийских транспортных средств, более 72 тыс. нарушений – по результатам проведения рейдовых мероприятий.</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Основными нарушениями, выявленными за отчетный период 2017 года в ходе контрольно-надзорной деятельности </w:t>
      </w:r>
      <w:proofErr w:type="spellStart"/>
      <w:r w:rsidRPr="007C6EF1">
        <w:rPr>
          <w:rFonts w:ascii="Times New Roman" w:hAnsi="Times New Roman" w:cs="Times New Roman"/>
          <w:sz w:val="28"/>
          <w:szCs w:val="28"/>
        </w:rPr>
        <w:t>госавтодорнадзора</w:t>
      </w:r>
      <w:proofErr w:type="spellEnd"/>
      <w:r w:rsidRPr="007C6EF1">
        <w:rPr>
          <w:rFonts w:ascii="Times New Roman" w:hAnsi="Times New Roman" w:cs="Times New Roman"/>
          <w:sz w:val="28"/>
          <w:szCs w:val="28"/>
        </w:rPr>
        <w:t xml:space="preserve"> являются:</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 управление транспортным средством либо выпуск на линию транспортного средства для перевозки грузов и (или) пассажиров без технического средства </w:t>
      </w:r>
      <w:r w:rsidRPr="007C6EF1">
        <w:rPr>
          <w:rFonts w:ascii="Times New Roman" w:hAnsi="Times New Roman" w:cs="Times New Roman"/>
          <w:sz w:val="28"/>
          <w:szCs w:val="28"/>
        </w:rPr>
        <w:lastRenderedPageBreak/>
        <w:t>контроля, нарушение лицом, управляющим транспортным средством для перевозки грузов и (или) пассажиров, режима труда и отдыха (ст. 11.23 КоАП РФ) – 47%;</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нарушение правил движения тяжеловесного и (или) крупногабаритного транспортного средства (ст. 12.21.1 КоАП РФ) – 13%;</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(ст. 12.31.1 КоАП РФ) – 12%;</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(ст. 12.21.3 КоАП РФ) – 10%;</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нарушение порядка использования автобуса, трамвая или троллейбуса                     (ст. 11.33 КоАП РФ) – 4%;</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другие нарушения – 14%;</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 xml:space="preserve">Безусловно, задача повышения эффективности контрольно-надзорной деятельности в сфере автомобильных перевозок пассажиров и грузов не должна создавать дополнительной нагрузки на бизнес. Совершенствование контрольно-надзорных процедур достигается нами за счет применения инновационных технологий контроля, использования методов косвенного мониторинга и контроля, основанных на использовании данных о нарушениях Правил дорожного движения, жалобах населения, информации от органов исполнительной власти субъекта РФ                               и муниципальных образований, данных спутникового мониторинга и т.д. Подобные источники «диагностических данных» позволяют в полной мере реализовать риск-ориентированную модель контроля и надзора за перевозками автомобильным транспортом. </w:t>
      </w:r>
    </w:p>
    <w:p w:rsidR="007C6EF1" w:rsidRPr="007C6EF1" w:rsidRDefault="007C6EF1" w:rsidP="007C6EF1">
      <w:pPr>
        <w:spacing w:after="0" w:line="240" w:lineRule="auto"/>
        <w:ind w:firstLine="709"/>
        <w:jc w:val="both"/>
        <w:rPr>
          <w:rFonts w:ascii="Times New Roman" w:hAnsi="Times New Roman" w:cs="Times New Roman"/>
          <w:sz w:val="28"/>
          <w:szCs w:val="28"/>
        </w:rPr>
      </w:pPr>
      <w:r w:rsidRPr="007C6EF1">
        <w:rPr>
          <w:rFonts w:ascii="Times New Roman" w:hAnsi="Times New Roman" w:cs="Times New Roman"/>
          <w:sz w:val="28"/>
          <w:szCs w:val="28"/>
        </w:rPr>
        <w:t>В целях успешной и эффективной организации контрольно-надзорной деятельности на всей территории России первоочередной задачей является создание и ведение электронных реестров перевозчиков, допущенных к осуществлению пассажирских перевозок.</w:t>
      </w:r>
    </w:p>
    <w:p w:rsidR="00A81290"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p>
    <w:p w:rsidR="00A81290" w:rsidRPr="003360A6" w:rsidRDefault="00A81290" w:rsidP="00A81290">
      <w:pPr>
        <w:spacing w:after="0" w:line="240" w:lineRule="auto"/>
        <w:ind w:firstLine="708"/>
        <w:jc w:val="center"/>
        <w:rPr>
          <w:rFonts w:ascii="Times New Roman" w:hAnsi="Times New Roman" w:cs="Times New Roman"/>
          <w:b/>
          <w:sz w:val="48"/>
          <w:szCs w:val="48"/>
        </w:rPr>
      </w:pPr>
      <w:r w:rsidRPr="003360A6">
        <w:rPr>
          <w:rFonts w:ascii="Times New Roman" w:hAnsi="Times New Roman" w:cs="Times New Roman"/>
          <w:b/>
          <w:sz w:val="48"/>
          <w:szCs w:val="48"/>
        </w:rPr>
        <w:t xml:space="preserve">ФЕДЕРАЛЬНЫЙ ГОСУДАРСТВЕННЫЙ </w:t>
      </w:r>
      <w:r>
        <w:rPr>
          <w:rFonts w:ascii="Times New Roman" w:hAnsi="Times New Roman" w:cs="Times New Roman"/>
          <w:b/>
          <w:sz w:val="48"/>
          <w:szCs w:val="48"/>
        </w:rPr>
        <w:t>КОНТРОЛЬ (</w:t>
      </w:r>
      <w:r w:rsidRPr="003360A6">
        <w:rPr>
          <w:rFonts w:ascii="Times New Roman" w:hAnsi="Times New Roman" w:cs="Times New Roman"/>
          <w:b/>
          <w:sz w:val="48"/>
          <w:szCs w:val="48"/>
        </w:rPr>
        <w:t>НАДЗОР</w:t>
      </w:r>
      <w:r>
        <w:rPr>
          <w:rFonts w:ascii="Times New Roman" w:hAnsi="Times New Roman" w:cs="Times New Roman"/>
          <w:b/>
          <w:sz w:val="48"/>
          <w:szCs w:val="48"/>
        </w:rPr>
        <w:t>) В ОБЛАСТИ ТРАНСПОРТНОЙ БЕЗОПАСНОСТИ</w:t>
      </w:r>
    </w:p>
    <w:p w:rsidR="00A81290" w:rsidRPr="007B6DC1" w:rsidRDefault="00A81290" w:rsidP="00A81290">
      <w:pPr>
        <w:spacing w:after="0" w:line="240" w:lineRule="auto"/>
        <w:ind w:firstLine="709"/>
        <w:jc w:val="both"/>
        <w:rPr>
          <w:rFonts w:ascii="Times New Roman" w:hAnsi="Times New Roman" w:cs="Times New Roman"/>
          <w:sz w:val="28"/>
          <w:szCs w:val="28"/>
        </w:rPr>
      </w:pPr>
    </w:p>
    <w:p w:rsidR="00A81290" w:rsidRPr="00802DBF" w:rsidRDefault="00A81290" w:rsidP="00A81290">
      <w:pPr>
        <w:spacing w:after="0" w:line="240" w:lineRule="auto"/>
        <w:ind w:firstLine="709"/>
        <w:jc w:val="both"/>
        <w:rPr>
          <w:rFonts w:ascii="Times New Roman" w:hAnsi="Times New Roman" w:cs="Times New Roman"/>
          <w:sz w:val="28"/>
          <w:szCs w:val="28"/>
        </w:rPr>
      </w:pPr>
    </w:p>
    <w:p w:rsidR="00A81290" w:rsidRPr="00802DBF"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транспортной безопасности проведено 752 плановых и 51 внеплановая проверки. Выявлено 2490 нарушений, выдано 59 предписаний об устранении нарушений законодательства. Кроме того, принято участие в 118 проверках с органами прокуратуры, МВД России, ФСБ России.</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контрольных мероприятий вынесено 301 постановление о привлечении к административной ответственности (привлечено 513 лиц), составлено 94 протокола об административном правонарушении. Общая сумма наложенных штрафов составила 22 791 100 рублей.</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Типовыми (массовыми) нарушениями обязательных требований являются:</w:t>
      </w:r>
    </w:p>
    <w:p w:rsidR="00A81290" w:rsidRDefault="00A81290" w:rsidP="00A81290">
      <w:pPr>
        <w:spacing w:after="0" w:line="240" w:lineRule="auto"/>
        <w:ind w:firstLine="709"/>
        <w:jc w:val="both"/>
        <w:rPr>
          <w:rFonts w:ascii="Times New Roman" w:hAnsi="Times New Roman" w:cs="Times New Roman"/>
          <w:sz w:val="28"/>
          <w:szCs w:val="28"/>
        </w:rPr>
      </w:pPr>
      <w:r w:rsidRPr="00BC5EC1">
        <w:rPr>
          <w:rFonts w:ascii="Times New Roman" w:hAnsi="Times New Roman" w:cs="Times New Roman"/>
          <w:sz w:val="28"/>
          <w:szCs w:val="28"/>
        </w:rPr>
        <w:t>1.</w:t>
      </w:r>
      <w:r>
        <w:rPr>
          <w:rFonts w:ascii="Times New Roman" w:hAnsi="Times New Roman" w:cs="Times New Roman"/>
          <w:sz w:val="28"/>
          <w:szCs w:val="28"/>
        </w:rPr>
        <w:t xml:space="preserve"> Отсутствие утвержденной компетентным органом оценки уязвимости (дополнительной оценки уязвимости) объекта транспортной инфраструктуры (ОТИ) и/или транспортного средства (ТС).</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Отсутствие утвержденного компетентным органом плана обеспечения транспортной безопасности ОТИ и/или ТС.</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 организационно-распорядительных документов, которые направлены на реализацию мер по обеспечению транспортной безопасности ОТИ и/или ТС.</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образованных (сформированных) и (или) привлеченных в соответствии с планом обеспечения транспортной безопасности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совершения незаконного вмешательства.</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Отсутствие проверки сил обеспечения транспортной безопасности ОТИ и/или ТС в целях выявления оснований, предусмотренных частью 1 статьи 10 Федерального закона № 16-ФЗ «О транспортной безопасности».</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Отсутствие обеспечения подготовки и аттестации сил обеспечения транспортной безопасности ОТИ и/или ТС в соответствии со статьей 12.1 Федерального закона № 16-ФЗ «О транспортной безопасности».</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Отсутствие информирования юридических лиц и индивидуальных предпринимателей, осуществляющих деятельность на ОТИ, а также в наглядной и доступной форме всех физических лиц, находящихся на ОТИ и/или ТС,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и/или ТС, в части, их касающейся.</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Отсутствие оснащения ОТИ</w:t>
      </w:r>
      <w:r w:rsidRPr="0053778E">
        <w:rPr>
          <w:rFonts w:ascii="Times New Roman" w:hAnsi="Times New Roman" w:cs="Times New Roman"/>
          <w:sz w:val="28"/>
          <w:szCs w:val="28"/>
        </w:rPr>
        <w:t xml:space="preserve"> </w:t>
      </w:r>
      <w:r>
        <w:rPr>
          <w:rFonts w:ascii="Times New Roman" w:hAnsi="Times New Roman" w:cs="Times New Roman"/>
          <w:sz w:val="28"/>
          <w:szCs w:val="28"/>
          <w:lang w:val="en-US"/>
        </w:rPr>
        <w:t>I</w:t>
      </w:r>
      <w:r w:rsidRPr="005377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53778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sidRPr="0053778E">
        <w:rPr>
          <w:rFonts w:ascii="Times New Roman" w:hAnsi="Times New Roman" w:cs="Times New Roman"/>
          <w:sz w:val="28"/>
          <w:szCs w:val="28"/>
        </w:rPr>
        <w:t xml:space="preserve"> </w:t>
      </w:r>
      <w:r>
        <w:rPr>
          <w:rFonts w:ascii="Times New Roman" w:hAnsi="Times New Roman" w:cs="Times New Roman"/>
          <w:sz w:val="28"/>
          <w:szCs w:val="28"/>
        </w:rPr>
        <w:t>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частью 8 статьи 12.2 Федерального закона № 16-ФЗ «О транспортной безопасности».</w:t>
      </w: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Не реализован поэтапно план объекта транспортной инфраструктуры не позднее 2 лет со дня присвоения категории объекту транспортной инфраструктуры.</w:t>
      </w:r>
    </w:p>
    <w:p w:rsidR="00A81290" w:rsidRPr="00802DBF"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Не обеспечена передача данных с технических средств обеспечения транспортной безопасности уполномоченным подразделениям органов ФСБ России, органов внутренних дел и Федеральной службы по надзору в сфере транспорта в соответствии с порядком передачи данных (технические средства не сертифицированы).</w:t>
      </w:r>
    </w:p>
    <w:p w:rsidR="00A81290"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DE2E09">
        <w:rPr>
          <w:rFonts w:ascii="Times New Roman" w:hAnsi="Times New Roman" w:cs="Times New Roman"/>
          <w:b/>
          <w:sz w:val="28"/>
          <w:szCs w:val="28"/>
        </w:rPr>
        <w:t>ведения о практике оспаривания действий (бездействий) и решений Ространснадзора, практики составления протоколов и рассмотрения дел об административных правонарушениях, анализ судебной практики оспаривания действий (бездействий) и решений Ространснадзора</w:t>
      </w:r>
    </w:p>
    <w:p w:rsidR="00A81290" w:rsidRDefault="00A81290" w:rsidP="00A81290">
      <w:pPr>
        <w:spacing w:after="0" w:line="240" w:lineRule="auto"/>
        <w:ind w:firstLine="709"/>
        <w:jc w:val="center"/>
        <w:rPr>
          <w:rFonts w:ascii="Times New Roman" w:hAnsi="Times New Roman" w:cs="Times New Roman"/>
          <w:b/>
          <w:sz w:val="28"/>
          <w:szCs w:val="28"/>
        </w:rPr>
      </w:pPr>
    </w:p>
    <w:p w:rsidR="00A81290"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проведенных проверках, выявленных нарушениях и возбужденных делах об административных правонарушениях приведены выше в разрезе видов контроля по видам транспорта.</w:t>
      </w:r>
    </w:p>
    <w:p w:rsidR="00A81290" w:rsidRPr="00DE2E09"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за первое полугодие 2017 года центральным аппаратом Ространснадзора возбуждено 13 дел об административном правонарушении в сфере надзора за деятельностью в гражданской авиации, из них по 8 делам судом вынесены постановления об административном правонарушении, которые не были обжалованы; производство по 4 делам прекращено судом и по 1 делу вынесено административное наказание в виде предупреждения. </w:t>
      </w:r>
    </w:p>
    <w:p w:rsidR="00A81290" w:rsidRPr="00552052" w:rsidRDefault="00A81290" w:rsidP="00A81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надзора в области транспортной безопасности </w:t>
      </w:r>
      <w:bookmarkStart w:id="8" w:name="_Hlk479332617"/>
      <w:r>
        <w:rPr>
          <w:rFonts w:ascii="Times New Roman" w:hAnsi="Times New Roman" w:cs="Times New Roman"/>
          <w:sz w:val="28"/>
          <w:szCs w:val="28"/>
        </w:rPr>
        <w:t xml:space="preserve">вынесено </w:t>
      </w:r>
      <w:r w:rsidRPr="00552052">
        <w:rPr>
          <w:rFonts w:ascii="Times New Roman" w:hAnsi="Times New Roman" w:cs="Times New Roman"/>
          <w:sz w:val="28"/>
          <w:szCs w:val="28"/>
        </w:rPr>
        <w:t>29</w:t>
      </w:r>
      <w:r>
        <w:rPr>
          <w:rFonts w:ascii="Times New Roman" w:hAnsi="Times New Roman" w:cs="Times New Roman"/>
          <w:sz w:val="28"/>
          <w:szCs w:val="28"/>
        </w:rPr>
        <w:t xml:space="preserve"> постановлений о п</w:t>
      </w:r>
      <w:r w:rsidRPr="00552052">
        <w:rPr>
          <w:rFonts w:ascii="Times New Roman" w:hAnsi="Times New Roman" w:cs="Times New Roman"/>
          <w:sz w:val="28"/>
          <w:szCs w:val="28"/>
        </w:rPr>
        <w:t>ривлечен</w:t>
      </w:r>
      <w:r>
        <w:rPr>
          <w:rFonts w:ascii="Times New Roman" w:hAnsi="Times New Roman" w:cs="Times New Roman"/>
          <w:sz w:val="28"/>
          <w:szCs w:val="28"/>
        </w:rPr>
        <w:t xml:space="preserve">ии </w:t>
      </w:r>
      <w:r w:rsidRPr="00552052">
        <w:rPr>
          <w:rFonts w:ascii="Times New Roman" w:hAnsi="Times New Roman" w:cs="Times New Roman"/>
          <w:sz w:val="28"/>
          <w:szCs w:val="28"/>
        </w:rPr>
        <w:t xml:space="preserve">к административной ответственности по части 1 статьи 19.7.9 КоАП за непредставление сведений в автоматизированные централизованные базы персональных данных о пассажирах и персонале транспортных средств, из них </w:t>
      </w:r>
      <w:bookmarkStart w:id="9" w:name="_Hlk488853878"/>
      <w:r>
        <w:rPr>
          <w:rFonts w:ascii="Times New Roman" w:hAnsi="Times New Roman" w:cs="Times New Roman"/>
          <w:sz w:val="28"/>
          <w:szCs w:val="28"/>
        </w:rPr>
        <w:t xml:space="preserve">17 – в отношении </w:t>
      </w:r>
      <w:r w:rsidRPr="00552052">
        <w:rPr>
          <w:rFonts w:ascii="Times New Roman" w:hAnsi="Times New Roman" w:cs="Times New Roman"/>
          <w:sz w:val="28"/>
          <w:szCs w:val="28"/>
        </w:rPr>
        <w:t xml:space="preserve">юридических лиц </w:t>
      </w:r>
      <w:bookmarkEnd w:id="9"/>
      <w:r w:rsidRPr="00552052">
        <w:rPr>
          <w:rFonts w:ascii="Times New Roman" w:hAnsi="Times New Roman" w:cs="Times New Roman"/>
          <w:sz w:val="28"/>
          <w:szCs w:val="28"/>
        </w:rPr>
        <w:t xml:space="preserve">и </w:t>
      </w:r>
      <w:bookmarkStart w:id="10" w:name="_Hlk488853703"/>
      <w:r>
        <w:rPr>
          <w:rFonts w:ascii="Times New Roman" w:hAnsi="Times New Roman" w:cs="Times New Roman"/>
          <w:sz w:val="28"/>
          <w:szCs w:val="28"/>
        </w:rPr>
        <w:t xml:space="preserve">12 – в отношении </w:t>
      </w:r>
      <w:r w:rsidRPr="00552052">
        <w:rPr>
          <w:rFonts w:ascii="Times New Roman" w:hAnsi="Times New Roman" w:cs="Times New Roman"/>
          <w:sz w:val="28"/>
          <w:szCs w:val="28"/>
        </w:rPr>
        <w:t>индивидуальных предпринимателей</w:t>
      </w:r>
      <w:bookmarkEnd w:id="10"/>
      <w:r w:rsidRPr="00552052">
        <w:rPr>
          <w:rFonts w:ascii="Times New Roman" w:hAnsi="Times New Roman" w:cs="Times New Roman"/>
          <w:sz w:val="28"/>
          <w:szCs w:val="28"/>
        </w:rPr>
        <w:t>. Наложен административный штраф на общую сумму 1</w:t>
      </w:r>
      <w:r>
        <w:rPr>
          <w:rFonts w:ascii="Times New Roman" w:hAnsi="Times New Roman" w:cs="Times New Roman"/>
          <w:sz w:val="28"/>
          <w:szCs w:val="28"/>
        </w:rPr>
        <w:t xml:space="preserve"> </w:t>
      </w:r>
      <w:r w:rsidRPr="00552052">
        <w:rPr>
          <w:rFonts w:ascii="Times New Roman" w:hAnsi="Times New Roman" w:cs="Times New Roman"/>
          <w:sz w:val="28"/>
          <w:szCs w:val="28"/>
        </w:rPr>
        <w:t xml:space="preserve">210 000 рублей. </w:t>
      </w:r>
      <w:bookmarkStart w:id="11" w:name="_Hlk488913334"/>
      <w:r w:rsidRPr="00552052">
        <w:rPr>
          <w:rFonts w:ascii="Times New Roman" w:hAnsi="Times New Roman" w:cs="Times New Roman"/>
          <w:sz w:val="28"/>
          <w:szCs w:val="28"/>
        </w:rPr>
        <w:t>1 юридическое лицо и  8 индивидуальных предпринимателей обжалуют постановление в суде.</w:t>
      </w:r>
      <w:bookmarkEnd w:id="11"/>
      <w:r w:rsidRPr="00552052">
        <w:rPr>
          <w:rFonts w:ascii="Times New Roman" w:hAnsi="Times New Roman" w:cs="Times New Roman"/>
          <w:sz w:val="28"/>
          <w:szCs w:val="28"/>
        </w:rPr>
        <w:t xml:space="preserve"> Взыскано 100 000 рублей.</w:t>
      </w:r>
    </w:p>
    <w:bookmarkEnd w:id="8"/>
    <w:p w:rsidR="00A81290" w:rsidRPr="00552052" w:rsidRDefault="00A81290" w:rsidP="00A81290">
      <w:pPr>
        <w:spacing w:after="0" w:line="240" w:lineRule="auto"/>
        <w:ind w:firstLine="709"/>
        <w:jc w:val="both"/>
        <w:rPr>
          <w:rFonts w:ascii="Times New Roman" w:hAnsi="Times New Roman" w:cs="Times New Roman"/>
          <w:sz w:val="28"/>
          <w:szCs w:val="28"/>
        </w:rPr>
      </w:pPr>
    </w:p>
    <w:p w:rsidR="00A81290" w:rsidRPr="00552052" w:rsidRDefault="00A81290" w:rsidP="00A81290">
      <w:pPr>
        <w:spacing w:after="0" w:line="240" w:lineRule="auto"/>
        <w:ind w:firstLine="709"/>
        <w:jc w:val="both"/>
        <w:rPr>
          <w:rFonts w:ascii="Times New Roman" w:hAnsi="Times New Roman" w:cs="Times New Roman"/>
          <w:sz w:val="28"/>
          <w:szCs w:val="28"/>
        </w:rPr>
      </w:pPr>
      <w:r w:rsidRPr="00552052">
        <w:rPr>
          <w:rFonts w:ascii="Times New Roman" w:hAnsi="Times New Roman" w:cs="Times New Roman"/>
          <w:sz w:val="28"/>
          <w:szCs w:val="28"/>
        </w:rPr>
        <w:t>Привлечено к административной ответственности по части 1 статьи 11.15.1 КоАП за осуществление деятельности с нарушением требований по транспортной безопасности. 4 юридических лица</w:t>
      </w:r>
      <w:r>
        <w:rPr>
          <w:rFonts w:ascii="Times New Roman" w:hAnsi="Times New Roman" w:cs="Times New Roman"/>
          <w:sz w:val="28"/>
          <w:szCs w:val="28"/>
        </w:rPr>
        <w:t>.</w:t>
      </w:r>
      <w:r w:rsidRPr="00552052">
        <w:rPr>
          <w:rFonts w:ascii="Times New Roman" w:hAnsi="Times New Roman" w:cs="Times New Roman"/>
          <w:sz w:val="28"/>
          <w:szCs w:val="28"/>
        </w:rPr>
        <w:t xml:space="preserve"> Наложен административный штраф на сумму 200 000 рублей. Взыскано 150 000 рублей.</w:t>
      </w:r>
    </w:p>
    <w:p w:rsidR="00A81290" w:rsidRPr="00552052" w:rsidRDefault="00A81290" w:rsidP="00A81290">
      <w:pPr>
        <w:spacing w:after="0" w:line="240" w:lineRule="auto"/>
        <w:ind w:firstLine="709"/>
        <w:jc w:val="both"/>
        <w:rPr>
          <w:rFonts w:ascii="Times New Roman" w:hAnsi="Times New Roman" w:cs="Times New Roman"/>
          <w:sz w:val="28"/>
          <w:szCs w:val="28"/>
        </w:rPr>
      </w:pPr>
      <w:r w:rsidRPr="00552052">
        <w:rPr>
          <w:rFonts w:ascii="Times New Roman" w:hAnsi="Times New Roman" w:cs="Times New Roman"/>
          <w:sz w:val="28"/>
          <w:szCs w:val="28"/>
        </w:rPr>
        <w:t>Привлечено к административной ответственности по части 1 статьи 11.15.2 КоАП за нарушение установленных в области обеспечения транспортной безопасности порядков и правил 3 юридических лица. Наложен административный штраф на сумму 150 000 рублей. Оплачено 100 000 рублей</w:t>
      </w:r>
    </w:p>
    <w:p w:rsidR="00A81290" w:rsidRPr="00802DBF" w:rsidRDefault="00A81290" w:rsidP="00A81290">
      <w:pPr>
        <w:spacing w:after="0" w:line="240" w:lineRule="auto"/>
        <w:ind w:firstLine="709"/>
        <w:jc w:val="both"/>
        <w:rPr>
          <w:rFonts w:ascii="Times New Roman" w:hAnsi="Times New Roman" w:cs="Times New Roman"/>
          <w:sz w:val="28"/>
          <w:szCs w:val="28"/>
        </w:rPr>
      </w:pPr>
    </w:p>
    <w:p w:rsidR="00A81290" w:rsidRDefault="00A81290" w:rsidP="00A81290"/>
    <w:p w:rsidR="007A5F1E" w:rsidRDefault="007A5F1E"/>
    <w:sectPr w:rsidR="007A5F1E" w:rsidSect="007D4D9B">
      <w:headerReference w:type="default" r:id="rId7"/>
      <w:footerReference w:type="default" r:id="rId8"/>
      <w:pgSz w:w="11906" w:h="16838"/>
      <w:pgMar w:top="1134" w:right="567" w:bottom="851"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C1" w:rsidRPr="00C77F28" w:rsidRDefault="00937E15" w:rsidP="00C77F28">
    <w:pPr>
      <w:pStyle w:val="a5"/>
      <w:jc w:val="center"/>
      <w:rPr>
        <w:rFonts w:ascii="Georgia" w:hAnsi="Georgia"/>
        <w:i/>
        <w:sz w:val="20"/>
        <w:szCs w:val="20"/>
      </w:rPr>
    </w:pPr>
    <w:r w:rsidRPr="00C77F28">
      <w:rPr>
        <w:rFonts w:ascii="Georgia" w:hAnsi="Georgia"/>
        <w:i/>
        <w:sz w:val="20"/>
        <w:szCs w:val="20"/>
      </w:rPr>
      <w:t>Федеральная служба по надзору в сфере транспорта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984359821"/>
      <w:docPartObj>
        <w:docPartGallery w:val="Page Numbers (Top of Page)"/>
        <w:docPartUnique/>
      </w:docPartObj>
    </w:sdtPr>
    <w:sdtEndPr/>
    <w:sdtContent>
      <w:p w:rsidR="007B6DC1" w:rsidRPr="007D4D9B" w:rsidRDefault="00937E15" w:rsidP="007D4D9B">
        <w:pPr>
          <w:pStyle w:val="a3"/>
          <w:tabs>
            <w:tab w:val="left" w:pos="4935"/>
            <w:tab w:val="center" w:pos="5102"/>
          </w:tabs>
          <w:rPr>
            <w:rFonts w:ascii="Georgia" w:hAnsi="Georgia"/>
          </w:rPr>
        </w:pPr>
        <w:r w:rsidRPr="007D4D9B">
          <w:rPr>
            <w:rFonts w:ascii="Georgia" w:hAnsi="Georgia"/>
          </w:rPr>
          <w:tab/>
        </w:r>
        <w:r w:rsidRPr="007D4D9B">
          <w:rPr>
            <w:rFonts w:ascii="Georgia" w:hAnsi="Georgia"/>
          </w:rPr>
          <w:tab/>
        </w:r>
        <w:r w:rsidRPr="007D4D9B">
          <w:rPr>
            <w:rFonts w:ascii="Georgia" w:hAnsi="Georgia"/>
          </w:rPr>
          <w:tab/>
        </w:r>
        <w:r w:rsidRPr="007D4D9B">
          <w:rPr>
            <w:rFonts w:ascii="Georgia" w:hAnsi="Georgia"/>
          </w:rPr>
          <w:fldChar w:fldCharType="begin"/>
        </w:r>
        <w:r w:rsidRPr="007D4D9B">
          <w:rPr>
            <w:rFonts w:ascii="Georgia" w:hAnsi="Georgia"/>
          </w:rPr>
          <w:instrText>PAGE   \* MERGEFORMAT</w:instrText>
        </w:r>
        <w:r w:rsidRPr="007D4D9B">
          <w:rPr>
            <w:rFonts w:ascii="Georgia" w:hAnsi="Georgia"/>
          </w:rPr>
          <w:fldChar w:fldCharType="separate"/>
        </w:r>
        <w:r>
          <w:rPr>
            <w:rFonts w:ascii="Georgia" w:hAnsi="Georgia"/>
            <w:noProof/>
          </w:rPr>
          <w:t>2</w:t>
        </w:r>
        <w:r w:rsidRPr="007D4D9B">
          <w:rPr>
            <w:rFonts w:ascii="Georgia" w:hAnsi="Georgia"/>
          </w:rPr>
          <w:fldChar w:fldCharType="end"/>
        </w:r>
      </w:p>
    </w:sdtContent>
  </w:sdt>
  <w:p w:rsidR="007B6DC1" w:rsidRDefault="00937E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44C"/>
    <w:multiLevelType w:val="hybridMultilevel"/>
    <w:tmpl w:val="CDF6ED9A"/>
    <w:lvl w:ilvl="0" w:tplc="7E8E69E8">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90"/>
    <w:rsid w:val="007A5F1E"/>
    <w:rsid w:val="007C6EF1"/>
    <w:rsid w:val="00937E15"/>
    <w:rsid w:val="0095655D"/>
    <w:rsid w:val="00A8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290"/>
  </w:style>
  <w:style w:type="paragraph" w:styleId="a5">
    <w:name w:val="footer"/>
    <w:basedOn w:val="a"/>
    <w:link w:val="a6"/>
    <w:uiPriority w:val="99"/>
    <w:unhideWhenUsed/>
    <w:rsid w:val="00A81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290"/>
  </w:style>
  <w:style w:type="table" w:styleId="a7">
    <w:name w:val="Table Grid"/>
    <w:basedOn w:val="a1"/>
    <w:uiPriority w:val="59"/>
    <w:rsid w:val="00A8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12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1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290"/>
  </w:style>
  <w:style w:type="paragraph" w:styleId="a5">
    <w:name w:val="footer"/>
    <w:basedOn w:val="a"/>
    <w:link w:val="a6"/>
    <w:uiPriority w:val="99"/>
    <w:unhideWhenUsed/>
    <w:rsid w:val="00A81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290"/>
  </w:style>
  <w:style w:type="table" w:styleId="a7">
    <w:name w:val="Table Grid"/>
    <w:basedOn w:val="a1"/>
    <w:uiPriority w:val="59"/>
    <w:rsid w:val="00A8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12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1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9747</Words>
  <Characters>55559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Гоголина Анна Олеговна</dc:creator>
  <cp:lastModifiedBy>Гоголина Анна Олеговна</cp:lastModifiedBy>
  <cp:revision>2</cp:revision>
  <dcterms:created xsi:type="dcterms:W3CDTF">2017-10-27T08:12:00Z</dcterms:created>
  <dcterms:modified xsi:type="dcterms:W3CDTF">2017-10-27T11:35:00Z</dcterms:modified>
</cp:coreProperties>
</file>